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042" w:rsidRDefault="00001CE5" w:rsidP="00C90F55">
      <w:pPr>
        <w:tabs>
          <w:tab w:val="left" w:pos="900"/>
          <w:tab w:val="right" w:pos="10260"/>
        </w:tabs>
        <w:jc w:val="center"/>
      </w:pPr>
      <w:r w:rsidRPr="00243BC5">
        <w:t xml:space="preserve">    </w:t>
      </w:r>
      <w:r w:rsidR="00493843" w:rsidRPr="00243BC5">
        <w:t xml:space="preserve">     </w:t>
      </w:r>
      <w:r w:rsidR="00D64D1E" w:rsidRPr="00243BC5">
        <w:t xml:space="preserve">                                                                                       </w:t>
      </w:r>
      <w:r w:rsidRPr="00243BC5">
        <w:t xml:space="preserve">  </w:t>
      </w:r>
      <w:r w:rsidR="00225A6A" w:rsidRPr="00243BC5">
        <w:t>Nr</w:t>
      </w:r>
      <w:r w:rsidR="00225A6A" w:rsidRPr="000B2077">
        <w:rPr>
          <w:color w:val="FF0000"/>
        </w:rPr>
        <w:t>.</w:t>
      </w:r>
      <w:r w:rsidR="00570253">
        <w:t>___________</w:t>
      </w:r>
      <w:r w:rsidR="00723E13">
        <w:t xml:space="preserve"> </w:t>
      </w:r>
      <w:r w:rsidR="00BF2D8B">
        <w:t xml:space="preserve">din </w:t>
      </w:r>
      <w:r w:rsidR="00120B6C">
        <w:t>23 decembrie</w:t>
      </w:r>
      <w:r w:rsidR="00C90F55">
        <w:t xml:space="preserve"> 2021</w:t>
      </w:r>
    </w:p>
    <w:p w:rsidR="00640249" w:rsidRDefault="00640249" w:rsidP="00640249">
      <w:pPr>
        <w:tabs>
          <w:tab w:val="left" w:pos="0"/>
          <w:tab w:val="right" w:pos="10260"/>
        </w:tabs>
        <w:jc w:val="center"/>
        <w:rPr>
          <w:b/>
          <w:sz w:val="28"/>
          <w:szCs w:val="28"/>
        </w:rPr>
      </w:pPr>
    </w:p>
    <w:p w:rsidR="00640249" w:rsidRDefault="00640249" w:rsidP="00640249">
      <w:pPr>
        <w:tabs>
          <w:tab w:val="left" w:pos="0"/>
          <w:tab w:val="right" w:pos="10260"/>
        </w:tabs>
        <w:jc w:val="center"/>
        <w:rPr>
          <w:b/>
          <w:sz w:val="28"/>
          <w:szCs w:val="28"/>
        </w:rPr>
      </w:pPr>
    </w:p>
    <w:p w:rsidR="00640249" w:rsidRPr="00911800" w:rsidRDefault="00640249" w:rsidP="00640249">
      <w:pPr>
        <w:tabs>
          <w:tab w:val="left" w:pos="0"/>
          <w:tab w:val="right" w:pos="10260"/>
        </w:tabs>
        <w:jc w:val="center"/>
        <w:rPr>
          <w:b/>
          <w:sz w:val="28"/>
          <w:szCs w:val="28"/>
        </w:rPr>
      </w:pPr>
      <w:r w:rsidRPr="00911800">
        <w:rPr>
          <w:b/>
          <w:sz w:val="28"/>
          <w:szCs w:val="28"/>
        </w:rPr>
        <w:t>POLIŢIŞTII OLTENI, PREZENŢI ÎN MIJLOCUL ELEVILOR</w:t>
      </w:r>
    </w:p>
    <w:p w:rsidR="00640249" w:rsidRPr="00911800" w:rsidRDefault="00640249" w:rsidP="00640249">
      <w:pPr>
        <w:tabs>
          <w:tab w:val="left" w:pos="0"/>
          <w:tab w:val="right" w:pos="10260"/>
        </w:tabs>
        <w:jc w:val="center"/>
        <w:rPr>
          <w:b/>
          <w:sz w:val="28"/>
          <w:szCs w:val="28"/>
        </w:rPr>
      </w:pPr>
      <w:r>
        <w:rPr>
          <w:b/>
          <w:sz w:val="28"/>
          <w:szCs w:val="28"/>
        </w:rPr>
        <w:t>PENTRU PREVENIREA ŞI COMBATEREA FENOMENULUI DE BULLYING</w:t>
      </w:r>
    </w:p>
    <w:p w:rsidR="00640249" w:rsidRDefault="00640249" w:rsidP="00640249">
      <w:pPr>
        <w:tabs>
          <w:tab w:val="left" w:pos="0"/>
          <w:tab w:val="right" w:pos="10260"/>
        </w:tabs>
        <w:jc w:val="center"/>
        <w:rPr>
          <w:b/>
          <w:sz w:val="28"/>
          <w:szCs w:val="28"/>
        </w:rPr>
      </w:pPr>
    </w:p>
    <w:p w:rsidR="00640249" w:rsidRPr="00911800" w:rsidRDefault="00640249" w:rsidP="00640249">
      <w:pPr>
        <w:tabs>
          <w:tab w:val="left" w:pos="0"/>
          <w:tab w:val="right" w:pos="10260"/>
        </w:tabs>
        <w:jc w:val="center"/>
        <w:rPr>
          <w:b/>
          <w:sz w:val="28"/>
          <w:szCs w:val="28"/>
        </w:rPr>
      </w:pPr>
    </w:p>
    <w:p w:rsidR="00640249" w:rsidRPr="00640249" w:rsidRDefault="00640249" w:rsidP="00640249">
      <w:pPr>
        <w:tabs>
          <w:tab w:val="left" w:pos="0"/>
          <w:tab w:val="right" w:pos="10260"/>
        </w:tabs>
        <w:jc w:val="both"/>
        <w:rPr>
          <w:sz w:val="28"/>
          <w:szCs w:val="28"/>
        </w:rPr>
      </w:pPr>
      <w:r w:rsidRPr="00640249">
        <w:rPr>
          <w:sz w:val="28"/>
          <w:szCs w:val="28"/>
        </w:rPr>
        <w:t xml:space="preserve">În  perioada 06-17 decembrie a.c., polițiștii din cadrul Biroului Siguranță Școlară Olt în parteneriat cu Centrul Județean de Resurse și de Asistență Educațională Olt, Inspectoratul Școlar Județean Olt și Casa Corpului Didactic Olt, au desfășurat o serie de activități informativ-educative în cadrul proiectului de parteneriat </w:t>
      </w:r>
      <w:r w:rsidRPr="00640249">
        <w:rPr>
          <w:b/>
          <w:sz w:val="28"/>
          <w:szCs w:val="28"/>
        </w:rPr>
        <w:t>„Be a buddy, not a bully</w:t>
      </w:r>
      <w:r w:rsidRPr="00640249">
        <w:rPr>
          <w:sz w:val="28"/>
          <w:szCs w:val="28"/>
        </w:rPr>
        <w:t>”, unul dintre obiectivele acestuia fiind acela de conștientizare a efectelor negative ale ”bullying</w:t>
      </w:r>
      <w:r>
        <w:rPr>
          <w:sz w:val="28"/>
          <w:szCs w:val="28"/>
        </w:rPr>
        <w:t>-</w:t>
      </w:r>
      <w:r w:rsidRPr="00640249">
        <w:rPr>
          <w:sz w:val="28"/>
          <w:szCs w:val="28"/>
        </w:rPr>
        <w:t>ului”, în rândul elevilor, părinților și cadrelor didactice, prin informarea asupra necesității implicării în prevenirea și combaterea acestui fenomen.</w:t>
      </w:r>
    </w:p>
    <w:p w:rsidR="00640249" w:rsidRDefault="00640249" w:rsidP="00640249">
      <w:pPr>
        <w:tabs>
          <w:tab w:val="left" w:pos="0"/>
          <w:tab w:val="right" w:pos="10260"/>
        </w:tabs>
        <w:jc w:val="both"/>
        <w:rPr>
          <w:sz w:val="28"/>
          <w:szCs w:val="28"/>
        </w:rPr>
      </w:pPr>
      <w:r w:rsidRPr="006B6D91">
        <w:rPr>
          <w:sz w:val="28"/>
          <w:szCs w:val="28"/>
        </w:rPr>
        <w:t xml:space="preserve"> </w:t>
      </w:r>
    </w:p>
    <w:p w:rsidR="00640249" w:rsidRDefault="00640249" w:rsidP="00640249">
      <w:pPr>
        <w:tabs>
          <w:tab w:val="left" w:pos="0"/>
          <w:tab w:val="right" w:pos="10260"/>
        </w:tabs>
        <w:jc w:val="both"/>
        <w:rPr>
          <w:sz w:val="28"/>
          <w:szCs w:val="28"/>
        </w:rPr>
      </w:pPr>
    </w:p>
    <w:p w:rsidR="00640249" w:rsidRPr="005F2B15" w:rsidRDefault="00640249" w:rsidP="00640249">
      <w:pPr>
        <w:tabs>
          <w:tab w:val="left" w:pos="0"/>
          <w:tab w:val="right" w:pos="10260"/>
        </w:tabs>
        <w:jc w:val="both"/>
        <w:rPr>
          <w:sz w:val="28"/>
          <w:szCs w:val="28"/>
        </w:rPr>
      </w:pPr>
      <w:r w:rsidRPr="005F2B15">
        <w:rPr>
          <w:sz w:val="28"/>
          <w:szCs w:val="28"/>
        </w:rPr>
        <w:t>Aceste activități s-au desfășurat cu sprijinul consilierilor școlari, la un număr de 13 unități de învățământ din județul Olt, atât din mediul urban, cât și din mediul rural, beneficiari direcți fiind aproximativ 1000 de elevi din cadrul nivelulului primar, gimnazial și liceal/profesional de învățământ și 43 de cadre didactice, constituind astfel un prim pas în cadrul campaniei anti-bullying, proiectul urmând să se desfășoare până în luna august a anului următor.</w:t>
      </w:r>
    </w:p>
    <w:p w:rsidR="00640249" w:rsidRDefault="00640249" w:rsidP="00640249">
      <w:pPr>
        <w:tabs>
          <w:tab w:val="left" w:pos="0"/>
          <w:tab w:val="right" w:pos="10260"/>
        </w:tabs>
        <w:jc w:val="both"/>
        <w:rPr>
          <w:sz w:val="28"/>
          <w:szCs w:val="28"/>
        </w:rPr>
      </w:pPr>
    </w:p>
    <w:p w:rsidR="00640249" w:rsidRPr="0086787C" w:rsidRDefault="00640249" w:rsidP="00640249">
      <w:pPr>
        <w:tabs>
          <w:tab w:val="left" w:pos="0"/>
          <w:tab w:val="right" w:pos="10260"/>
        </w:tabs>
        <w:jc w:val="both"/>
        <w:rPr>
          <w:sz w:val="28"/>
          <w:szCs w:val="28"/>
        </w:rPr>
      </w:pPr>
    </w:p>
    <w:p w:rsidR="00640249" w:rsidRDefault="00640249" w:rsidP="00640249">
      <w:pPr>
        <w:tabs>
          <w:tab w:val="left" w:pos="0"/>
          <w:tab w:val="right" w:pos="10260"/>
        </w:tabs>
        <w:jc w:val="both"/>
        <w:rPr>
          <w:sz w:val="28"/>
          <w:szCs w:val="28"/>
        </w:rPr>
      </w:pPr>
      <w:r>
        <w:rPr>
          <w:sz w:val="28"/>
          <w:szCs w:val="28"/>
        </w:rPr>
        <w:t>Elevilor participanți la aceste activități, li</w:t>
      </w:r>
      <w:r w:rsidRPr="0086787C">
        <w:rPr>
          <w:sz w:val="28"/>
          <w:szCs w:val="28"/>
        </w:rPr>
        <w:t xml:space="preserve"> s-au prezentat filmulețe și noțiuni despre bullying, în scopul unei mai ușoare recunoașteri a acestui tip de comportament, prevenirii de a deveni victime sau autori</w:t>
      </w:r>
      <w:r>
        <w:rPr>
          <w:sz w:val="28"/>
          <w:szCs w:val="28"/>
        </w:rPr>
        <w:t>,</w:t>
      </w:r>
      <w:r w:rsidRPr="0086787C">
        <w:rPr>
          <w:sz w:val="28"/>
          <w:szCs w:val="28"/>
        </w:rPr>
        <w:t xml:space="preserve"> dar și însușirii de către aceștia a procedurilor de intervenție în situația în care asistă la acest fel de violență. </w:t>
      </w:r>
    </w:p>
    <w:p w:rsidR="00640249" w:rsidRDefault="00640249" w:rsidP="00640249">
      <w:pPr>
        <w:tabs>
          <w:tab w:val="left" w:pos="0"/>
          <w:tab w:val="right" w:pos="10260"/>
        </w:tabs>
        <w:jc w:val="both"/>
        <w:rPr>
          <w:sz w:val="28"/>
          <w:szCs w:val="28"/>
        </w:rPr>
      </w:pPr>
    </w:p>
    <w:p w:rsidR="00640249" w:rsidRDefault="00640249" w:rsidP="00640249">
      <w:pPr>
        <w:tabs>
          <w:tab w:val="left" w:pos="0"/>
          <w:tab w:val="right" w:pos="10260"/>
        </w:tabs>
        <w:jc w:val="both"/>
        <w:rPr>
          <w:sz w:val="28"/>
          <w:szCs w:val="28"/>
        </w:rPr>
      </w:pPr>
    </w:p>
    <w:p w:rsidR="00640249" w:rsidRPr="006B6D91" w:rsidRDefault="00640249" w:rsidP="00640249">
      <w:pPr>
        <w:tabs>
          <w:tab w:val="left" w:pos="0"/>
          <w:tab w:val="right" w:pos="10260"/>
        </w:tabs>
        <w:jc w:val="both"/>
        <w:rPr>
          <w:sz w:val="28"/>
          <w:szCs w:val="28"/>
        </w:rPr>
      </w:pPr>
      <w:r>
        <w:rPr>
          <w:sz w:val="28"/>
          <w:szCs w:val="28"/>
        </w:rPr>
        <w:t>Prin</w:t>
      </w:r>
      <w:r w:rsidRPr="006B6D91">
        <w:rPr>
          <w:sz w:val="28"/>
          <w:szCs w:val="28"/>
        </w:rPr>
        <w:t xml:space="preserve"> exemple de situaţii concrete, poliţiştii au dorit să convingă tinerii că atitudinea face de cele mai multe ori diferenţa între libertate şi delincvenţă</w:t>
      </w:r>
      <w:r>
        <w:rPr>
          <w:sz w:val="28"/>
          <w:szCs w:val="28"/>
        </w:rPr>
        <w:t>,</w:t>
      </w:r>
      <w:r w:rsidRPr="006B6D91">
        <w:rPr>
          <w:sz w:val="28"/>
          <w:szCs w:val="28"/>
        </w:rPr>
        <w:t xml:space="preserve"> iar toleranţa şi comunicarea sunt soluţii mult mai eficiente de ieşire dintr-o situaţie problematică.</w:t>
      </w:r>
    </w:p>
    <w:p w:rsidR="00640249" w:rsidRDefault="00640249" w:rsidP="00640249">
      <w:pPr>
        <w:tabs>
          <w:tab w:val="left" w:pos="0"/>
          <w:tab w:val="right" w:pos="10260"/>
        </w:tabs>
        <w:jc w:val="both"/>
        <w:rPr>
          <w:sz w:val="28"/>
          <w:szCs w:val="28"/>
        </w:rPr>
      </w:pPr>
    </w:p>
    <w:p w:rsidR="00640249" w:rsidRDefault="00640249" w:rsidP="00640249">
      <w:pPr>
        <w:tabs>
          <w:tab w:val="left" w:pos="0"/>
          <w:tab w:val="right" w:pos="10260"/>
        </w:tabs>
        <w:jc w:val="both"/>
        <w:rPr>
          <w:sz w:val="28"/>
          <w:szCs w:val="28"/>
        </w:rPr>
      </w:pPr>
    </w:p>
    <w:p w:rsidR="00640249" w:rsidRDefault="00640249" w:rsidP="00640249">
      <w:pPr>
        <w:tabs>
          <w:tab w:val="left" w:pos="0"/>
          <w:tab w:val="right" w:pos="10260"/>
        </w:tabs>
        <w:jc w:val="both"/>
        <w:rPr>
          <w:sz w:val="28"/>
          <w:szCs w:val="28"/>
        </w:rPr>
      </w:pPr>
      <w:r w:rsidRPr="0086787C">
        <w:rPr>
          <w:sz w:val="28"/>
          <w:szCs w:val="28"/>
        </w:rPr>
        <w:lastRenderedPageBreak/>
        <w:t xml:space="preserve">Astfel, elevii au înțeles că puterea de a diminua și chiar </w:t>
      </w:r>
      <w:r>
        <w:rPr>
          <w:sz w:val="28"/>
          <w:szCs w:val="28"/>
        </w:rPr>
        <w:t xml:space="preserve">de a </w:t>
      </w:r>
      <w:r w:rsidRPr="0086787C">
        <w:rPr>
          <w:sz w:val="28"/>
          <w:szCs w:val="28"/>
        </w:rPr>
        <w:t>stopa acest tip de violență, este chiar în mâinile lor, prin atitudinea pe care o adoptă față de autorii acestui fenomen</w:t>
      </w:r>
      <w:r>
        <w:rPr>
          <w:sz w:val="28"/>
          <w:szCs w:val="28"/>
        </w:rPr>
        <w:t>,</w:t>
      </w:r>
      <w:r w:rsidRPr="0086787C">
        <w:rPr>
          <w:sz w:val="28"/>
          <w:szCs w:val="28"/>
        </w:rPr>
        <w:t xml:space="preserve"> dar și prin curajul victimei de a face cunoscută situația în care se află și de a solicita </w:t>
      </w:r>
      <w:r>
        <w:rPr>
          <w:sz w:val="28"/>
          <w:szCs w:val="28"/>
        </w:rPr>
        <w:t xml:space="preserve">ajutor la timp atât părinților sau </w:t>
      </w:r>
      <w:r w:rsidRPr="0086787C">
        <w:rPr>
          <w:sz w:val="28"/>
          <w:szCs w:val="28"/>
        </w:rPr>
        <w:t>cadrelor didactice</w:t>
      </w:r>
      <w:r>
        <w:rPr>
          <w:sz w:val="28"/>
          <w:szCs w:val="28"/>
        </w:rPr>
        <w:t>,</w:t>
      </w:r>
      <w:r w:rsidRPr="0086787C">
        <w:rPr>
          <w:sz w:val="28"/>
          <w:szCs w:val="28"/>
        </w:rPr>
        <w:t xml:space="preserve"> cât și consilierilor școlari din cadrul unităților de învățământ.</w:t>
      </w:r>
    </w:p>
    <w:p w:rsidR="00640249" w:rsidRPr="0086787C" w:rsidRDefault="00640249" w:rsidP="00640249">
      <w:pPr>
        <w:tabs>
          <w:tab w:val="left" w:pos="0"/>
          <w:tab w:val="right" w:pos="10260"/>
        </w:tabs>
        <w:jc w:val="both"/>
        <w:rPr>
          <w:sz w:val="28"/>
          <w:szCs w:val="28"/>
        </w:rPr>
      </w:pPr>
    </w:p>
    <w:p w:rsidR="00640249" w:rsidRPr="00F9225E" w:rsidRDefault="00F86053" w:rsidP="00F86053">
      <w:pPr>
        <w:tabs>
          <w:tab w:val="left" w:pos="900"/>
          <w:tab w:val="right" w:pos="10260"/>
        </w:tabs>
        <w:jc w:val="center"/>
        <w:rPr>
          <w:color w:val="000000"/>
          <w:sz w:val="28"/>
          <w:szCs w:val="28"/>
        </w:rPr>
      </w:pPr>
      <w:r>
        <w:rPr>
          <w:color w:val="000000"/>
          <w:sz w:val="28"/>
          <w:szCs w:val="28"/>
        </w:rPr>
        <w:t>COMPARTIMENTUL DE RELAȚ</w:t>
      </w:r>
      <w:bookmarkStart w:id="0" w:name="_GoBack"/>
      <w:bookmarkEnd w:id="0"/>
      <w:r>
        <w:rPr>
          <w:color w:val="000000"/>
          <w:sz w:val="28"/>
          <w:szCs w:val="28"/>
        </w:rPr>
        <w:t>II PUBLICE</w:t>
      </w:r>
    </w:p>
    <w:p w:rsidR="00640249" w:rsidRPr="00F2321A" w:rsidRDefault="00640249" w:rsidP="00640249">
      <w:pPr>
        <w:tabs>
          <w:tab w:val="left" w:pos="900"/>
          <w:tab w:val="right" w:pos="10260"/>
        </w:tabs>
        <w:jc w:val="center"/>
        <w:rPr>
          <w:color w:val="000000"/>
          <w:sz w:val="28"/>
          <w:szCs w:val="28"/>
        </w:rPr>
      </w:pPr>
    </w:p>
    <w:p w:rsidR="00D00EAC" w:rsidRPr="0057536A" w:rsidRDefault="00D00EAC" w:rsidP="00640249">
      <w:pPr>
        <w:tabs>
          <w:tab w:val="left" w:pos="900"/>
          <w:tab w:val="right" w:pos="10260"/>
        </w:tabs>
        <w:jc w:val="center"/>
      </w:pPr>
    </w:p>
    <w:sectPr w:rsidR="00D00EAC" w:rsidRPr="0057536A" w:rsidSect="00640249">
      <w:headerReference w:type="default" r:id="rId8"/>
      <w:footerReference w:type="default" r:id="rId9"/>
      <w:pgSz w:w="12240" w:h="15840"/>
      <w:pgMar w:top="851" w:right="851" w:bottom="851" w:left="1418" w:header="855" w:footer="124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DA3" w:rsidRDefault="00576DA3">
      <w:r>
        <w:separator/>
      </w:r>
    </w:p>
  </w:endnote>
  <w:endnote w:type="continuationSeparator" w:id="0">
    <w:p w:rsidR="00576DA3" w:rsidRDefault="00576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750" w:rsidRDefault="003A215C" w:rsidP="00C97376">
    <w:pPr>
      <w:rPr>
        <w:rFonts w:ascii="Arial" w:hAnsi="Arial" w:cs="Arial"/>
        <w:b/>
        <w:bCs/>
        <w:color w:val="1D3E83"/>
        <w:sz w:val="26"/>
        <w:szCs w:val="26"/>
      </w:rPr>
    </w:pPr>
    <w:r>
      <w:rPr>
        <w:noProof/>
        <w:lang w:val="en-US"/>
      </w:rPr>
      <mc:AlternateContent>
        <mc:Choice Requires="wps">
          <w:drawing>
            <wp:anchor distT="0" distB="0" distL="114300" distR="114300" simplePos="0" relativeHeight="251658240" behindDoc="1" locked="0" layoutInCell="1" allowOverlap="1" wp14:anchorId="2E7E4EE4" wp14:editId="3EA55C2B">
              <wp:simplePos x="0" y="0"/>
              <wp:positionH relativeFrom="column">
                <wp:posOffset>2514600</wp:posOffset>
              </wp:positionH>
              <wp:positionV relativeFrom="paragraph">
                <wp:posOffset>72390</wp:posOffset>
              </wp:positionV>
              <wp:extent cx="3943350" cy="971550"/>
              <wp:effectExtent l="0" t="0" r="0" b="381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97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750" w:rsidRPr="000F4630" w:rsidRDefault="00447750" w:rsidP="00225A6A">
                          <w:pPr>
                            <w:spacing w:line="240" w:lineRule="exact"/>
                            <w:rPr>
                              <w:rFonts w:ascii="Arial" w:hAnsi="Arial" w:cs="Arial"/>
                              <w:b/>
                              <w:bCs/>
                              <w:sz w:val="20"/>
                              <w:szCs w:val="20"/>
                            </w:rPr>
                          </w:pPr>
                          <w:r w:rsidRPr="000F4630">
                            <w:rPr>
                              <w:rFonts w:ascii="Arial" w:hAnsi="Arial" w:cs="Arial"/>
                              <w:b/>
                              <w:bCs/>
                              <w:sz w:val="20"/>
                              <w:szCs w:val="20"/>
                            </w:rPr>
                            <w:t xml:space="preserve">COMPARTIMENTUL RELAŢII PUBLICE </w:t>
                          </w:r>
                        </w:p>
                        <w:p w:rsidR="00447750" w:rsidRPr="000F4630" w:rsidRDefault="00447750" w:rsidP="00225A6A">
                          <w:pPr>
                            <w:spacing w:line="240" w:lineRule="exact"/>
                            <w:rPr>
                              <w:rFonts w:ascii="Arial" w:hAnsi="Arial" w:cs="Arial"/>
                              <w:sz w:val="20"/>
                              <w:szCs w:val="20"/>
                            </w:rPr>
                          </w:pPr>
                          <w:r w:rsidRPr="000F4630">
                            <w:rPr>
                              <w:rFonts w:ascii="Arial" w:hAnsi="Arial" w:cs="Arial"/>
                              <w:sz w:val="20"/>
                              <w:szCs w:val="20"/>
                            </w:rPr>
                            <w:t>Slatina, Str. Mihai Eminescu, Nr. 19, judeţul Olt,România</w:t>
                          </w:r>
                        </w:p>
                        <w:p w:rsidR="00447750" w:rsidRPr="000F4630" w:rsidRDefault="00447750" w:rsidP="00225A6A">
                          <w:pPr>
                            <w:spacing w:line="240" w:lineRule="exact"/>
                            <w:rPr>
                              <w:rFonts w:ascii="Arial" w:hAnsi="Arial" w:cs="Arial"/>
                              <w:sz w:val="20"/>
                              <w:szCs w:val="20"/>
                            </w:rPr>
                          </w:pPr>
                          <w:r w:rsidRPr="000F4630">
                            <w:rPr>
                              <w:rFonts w:ascii="Arial" w:hAnsi="Arial" w:cs="Arial"/>
                              <w:sz w:val="20"/>
                              <w:szCs w:val="20"/>
                            </w:rPr>
                            <w:t>Tel</w:t>
                          </w:r>
                          <w:r>
                            <w:rPr>
                              <w:rFonts w:ascii="Arial" w:hAnsi="Arial" w:cs="Arial"/>
                              <w:sz w:val="20"/>
                              <w:szCs w:val="20"/>
                            </w:rPr>
                            <w:t>.</w:t>
                          </w:r>
                          <w:r w:rsidRPr="000F4630">
                            <w:rPr>
                              <w:rFonts w:ascii="Arial" w:hAnsi="Arial" w:cs="Arial"/>
                              <w:sz w:val="20"/>
                              <w:szCs w:val="20"/>
                            </w:rPr>
                            <w:t xml:space="preserve">: </w:t>
                          </w:r>
                          <w:r>
                            <w:rPr>
                              <w:rFonts w:ascii="Arial" w:hAnsi="Arial" w:cs="Arial"/>
                              <w:sz w:val="20"/>
                              <w:szCs w:val="20"/>
                            </w:rPr>
                            <w:t xml:space="preserve">0249406500, int.20108, 0751.265.109 </w:t>
                          </w:r>
                        </w:p>
                        <w:p w:rsidR="00447750" w:rsidRDefault="00447750" w:rsidP="00225A6A">
                          <w:pPr>
                            <w:spacing w:line="240" w:lineRule="exact"/>
                            <w:rPr>
                              <w:rFonts w:ascii="Arial" w:hAnsi="Arial" w:cs="Arial"/>
                              <w:bCs/>
                              <w:sz w:val="20"/>
                              <w:szCs w:val="20"/>
                            </w:rPr>
                          </w:pPr>
                          <w:r w:rsidRPr="000F4630">
                            <w:rPr>
                              <w:rFonts w:ascii="Arial" w:hAnsi="Arial" w:cs="Arial"/>
                              <w:bCs/>
                              <w:sz w:val="20"/>
                              <w:szCs w:val="20"/>
                            </w:rPr>
                            <w:t xml:space="preserve">E-mail: </w:t>
                          </w:r>
                          <w:hyperlink r:id="rId1" w:history="1">
                            <w:r w:rsidRPr="00740ED6">
                              <w:rPr>
                                <w:rStyle w:val="Hyperlink"/>
                                <w:rFonts w:ascii="Arial" w:hAnsi="Arial" w:cs="Arial"/>
                                <w:bCs/>
                                <w:sz w:val="20"/>
                                <w:szCs w:val="20"/>
                              </w:rPr>
                              <w:t>presa@ot.politiaromana.ro</w:t>
                            </w:r>
                          </w:hyperlink>
                          <w:r>
                            <w:rPr>
                              <w:rFonts w:ascii="Arial" w:hAnsi="Arial" w:cs="Arial"/>
                              <w:bCs/>
                              <w:sz w:val="20"/>
                              <w:szCs w:val="20"/>
                            </w:rPr>
                            <w:t xml:space="preserve"> </w:t>
                          </w:r>
                        </w:p>
                        <w:p w:rsidR="00447750" w:rsidRDefault="00BD1109" w:rsidP="00225A6A">
                          <w:pPr>
                            <w:spacing w:line="240" w:lineRule="exact"/>
                            <w:rPr>
                              <w:rFonts w:ascii="Arial" w:hAnsi="Arial" w:cs="Arial"/>
                              <w:bCs/>
                              <w:sz w:val="20"/>
                              <w:szCs w:val="20"/>
                            </w:rPr>
                          </w:pPr>
                          <w:r>
                            <w:rPr>
                              <w:rFonts w:ascii="Arial" w:hAnsi="Arial" w:cs="Arial"/>
                              <w:bCs/>
                              <w:sz w:val="20"/>
                              <w:szCs w:val="20"/>
                            </w:rPr>
                            <w:t>Inspector Vasiloaica Ionuţ Daniel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7E4EE4" id="_x0000_t202" coordsize="21600,21600" o:spt="202" path="m,l,21600r21600,l21600,xe">
              <v:stroke joinstyle="miter"/>
              <v:path gradientshapeok="t" o:connecttype="rect"/>
            </v:shapetype>
            <v:shape id="Text Box 3" o:spid="_x0000_s1026" type="#_x0000_t202" style="position:absolute;margin-left:198pt;margin-top:5.7pt;width:310.5pt;height: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GJ3swIAALk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" filled="f" stroked="f">
              <v:textbox>
                <w:txbxContent>
                  <w:p w:rsidR="00447750" w:rsidRPr="000F4630" w:rsidRDefault="00447750" w:rsidP="00225A6A">
                    <w:pPr>
                      <w:spacing w:line="240" w:lineRule="exact"/>
                      <w:rPr>
                        <w:rFonts w:ascii="Arial" w:hAnsi="Arial" w:cs="Arial"/>
                        <w:b/>
                        <w:bCs/>
                        <w:sz w:val="20"/>
                        <w:szCs w:val="20"/>
                      </w:rPr>
                    </w:pPr>
                    <w:r w:rsidRPr="000F4630">
                      <w:rPr>
                        <w:rFonts w:ascii="Arial" w:hAnsi="Arial" w:cs="Arial"/>
                        <w:b/>
                        <w:bCs/>
                        <w:sz w:val="20"/>
                        <w:szCs w:val="20"/>
                      </w:rPr>
                      <w:t xml:space="preserve">COMPARTIMENTUL RELAŢII PUBLICE </w:t>
                    </w:r>
                  </w:p>
                  <w:p w:rsidR="00447750" w:rsidRPr="000F4630" w:rsidRDefault="00447750" w:rsidP="00225A6A">
                    <w:pPr>
                      <w:spacing w:line="240" w:lineRule="exact"/>
                      <w:rPr>
                        <w:rFonts w:ascii="Arial" w:hAnsi="Arial" w:cs="Arial"/>
                        <w:sz w:val="20"/>
                        <w:szCs w:val="20"/>
                      </w:rPr>
                    </w:pPr>
                    <w:r w:rsidRPr="000F4630">
                      <w:rPr>
                        <w:rFonts w:ascii="Arial" w:hAnsi="Arial" w:cs="Arial"/>
                        <w:sz w:val="20"/>
                        <w:szCs w:val="20"/>
                      </w:rPr>
                      <w:t>Slatina, Str. Mihai Eminescu, Nr. 19, judeţul Olt,România</w:t>
                    </w:r>
                  </w:p>
                  <w:p w:rsidR="00447750" w:rsidRPr="000F4630" w:rsidRDefault="00447750" w:rsidP="00225A6A">
                    <w:pPr>
                      <w:spacing w:line="240" w:lineRule="exact"/>
                      <w:rPr>
                        <w:rFonts w:ascii="Arial" w:hAnsi="Arial" w:cs="Arial"/>
                        <w:sz w:val="20"/>
                        <w:szCs w:val="20"/>
                      </w:rPr>
                    </w:pPr>
                    <w:r w:rsidRPr="000F4630">
                      <w:rPr>
                        <w:rFonts w:ascii="Arial" w:hAnsi="Arial" w:cs="Arial"/>
                        <w:sz w:val="20"/>
                        <w:szCs w:val="20"/>
                      </w:rPr>
                      <w:t>Tel</w:t>
                    </w:r>
                    <w:r>
                      <w:rPr>
                        <w:rFonts w:ascii="Arial" w:hAnsi="Arial" w:cs="Arial"/>
                        <w:sz w:val="20"/>
                        <w:szCs w:val="20"/>
                      </w:rPr>
                      <w:t>.</w:t>
                    </w:r>
                    <w:r w:rsidRPr="000F4630">
                      <w:rPr>
                        <w:rFonts w:ascii="Arial" w:hAnsi="Arial" w:cs="Arial"/>
                        <w:sz w:val="20"/>
                        <w:szCs w:val="20"/>
                      </w:rPr>
                      <w:t xml:space="preserve">: </w:t>
                    </w:r>
                    <w:r>
                      <w:rPr>
                        <w:rFonts w:ascii="Arial" w:hAnsi="Arial" w:cs="Arial"/>
                        <w:sz w:val="20"/>
                        <w:szCs w:val="20"/>
                      </w:rPr>
                      <w:t xml:space="preserve">0249406500, int.20108, 0751.265.109 </w:t>
                    </w:r>
                  </w:p>
                  <w:p w:rsidR="00447750" w:rsidRDefault="00447750" w:rsidP="00225A6A">
                    <w:pPr>
                      <w:spacing w:line="240" w:lineRule="exact"/>
                      <w:rPr>
                        <w:rFonts w:ascii="Arial" w:hAnsi="Arial" w:cs="Arial"/>
                        <w:bCs/>
                        <w:sz w:val="20"/>
                        <w:szCs w:val="20"/>
                      </w:rPr>
                    </w:pPr>
                    <w:r w:rsidRPr="000F4630">
                      <w:rPr>
                        <w:rFonts w:ascii="Arial" w:hAnsi="Arial" w:cs="Arial"/>
                        <w:bCs/>
                        <w:sz w:val="20"/>
                        <w:szCs w:val="20"/>
                      </w:rPr>
                      <w:t xml:space="preserve">E-mail: </w:t>
                    </w:r>
                    <w:hyperlink r:id="rId2" w:history="1">
                      <w:r w:rsidRPr="00740ED6">
                        <w:rPr>
                          <w:rStyle w:val="Hyperlink"/>
                          <w:rFonts w:ascii="Arial" w:hAnsi="Arial" w:cs="Arial"/>
                          <w:bCs/>
                          <w:sz w:val="20"/>
                          <w:szCs w:val="20"/>
                        </w:rPr>
                        <w:t>presa@ot.politiaromana.ro</w:t>
                      </w:r>
                    </w:hyperlink>
                    <w:r>
                      <w:rPr>
                        <w:rFonts w:ascii="Arial" w:hAnsi="Arial" w:cs="Arial"/>
                        <w:bCs/>
                        <w:sz w:val="20"/>
                        <w:szCs w:val="20"/>
                      </w:rPr>
                      <w:t xml:space="preserve"> </w:t>
                    </w:r>
                  </w:p>
                  <w:p w:rsidR="00447750" w:rsidRDefault="00BD1109" w:rsidP="00225A6A">
                    <w:pPr>
                      <w:spacing w:line="240" w:lineRule="exact"/>
                      <w:rPr>
                        <w:rFonts w:ascii="Arial" w:hAnsi="Arial" w:cs="Arial"/>
                        <w:bCs/>
                        <w:sz w:val="20"/>
                        <w:szCs w:val="20"/>
                      </w:rPr>
                    </w:pPr>
                    <w:r>
                      <w:rPr>
                        <w:rFonts w:ascii="Arial" w:hAnsi="Arial" w:cs="Arial"/>
                        <w:bCs/>
                        <w:sz w:val="20"/>
                        <w:szCs w:val="20"/>
                      </w:rPr>
                      <w:t>Inspector Vasiloaica Ionuţ Daniel</w:t>
                    </w:r>
                  </w:p>
                </w:txbxContent>
              </v:textbox>
            </v:shape>
          </w:pict>
        </mc:Fallback>
      </mc:AlternateContent>
    </w:r>
  </w:p>
  <w:p w:rsidR="00447750" w:rsidRDefault="00447750" w:rsidP="00C97376">
    <w:pPr>
      <w:rPr>
        <w:rFonts w:ascii="Arial" w:hAnsi="Arial" w:cs="Arial"/>
        <w:b/>
        <w:bCs/>
        <w:color w:val="1D3E83"/>
        <w:sz w:val="26"/>
        <w:szCs w:val="26"/>
      </w:rPr>
    </w:pPr>
  </w:p>
  <w:p w:rsidR="00447750" w:rsidRPr="00206016" w:rsidRDefault="00447750" w:rsidP="00C97376">
    <w:pPr>
      <w:rPr>
        <w:rFonts w:ascii="Arial" w:hAnsi="Arial" w:cs="Arial"/>
        <w:b/>
        <w:bCs/>
        <w:color w:val="1D3E83"/>
        <w:sz w:val="26"/>
        <w:szCs w:val="26"/>
      </w:rPr>
    </w:pPr>
    <w:r>
      <w:rPr>
        <w:rFonts w:ascii="Arial" w:hAnsi="Arial" w:cs="Arial"/>
        <w:b/>
        <w:bCs/>
        <w:color w:val="1D3E83"/>
        <w:sz w:val="26"/>
        <w:szCs w:val="26"/>
      </w:rPr>
      <w:t xml:space="preserve">http://ot.politiaromana.ro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DA3" w:rsidRDefault="00576DA3">
      <w:r>
        <w:separator/>
      </w:r>
    </w:p>
  </w:footnote>
  <w:footnote w:type="continuationSeparator" w:id="0">
    <w:p w:rsidR="00576DA3" w:rsidRDefault="00576D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750" w:rsidRDefault="00447750" w:rsidP="00C5607E">
    <w:pPr>
      <w:spacing w:line="360" w:lineRule="auto"/>
      <w:rPr>
        <w:rFonts w:ascii="Arial" w:hAnsi="Arial" w:cs="Arial"/>
        <w:sz w:val="20"/>
        <w:szCs w:val="20"/>
        <w:lang w:val="pt-BR"/>
      </w:rPr>
    </w:pPr>
    <w:r>
      <w:rPr>
        <w:rFonts w:ascii="Arial" w:hAnsi="Arial" w:cs="Arial"/>
        <w:bCs/>
        <w:noProof/>
        <w:sz w:val="20"/>
        <w:szCs w:val="20"/>
        <w:lang w:val="en-US"/>
      </w:rPr>
      <w:drawing>
        <wp:anchor distT="0" distB="0" distL="114300" distR="114300" simplePos="0" relativeHeight="251657216" behindDoc="0" locked="0" layoutInCell="1" allowOverlap="1" wp14:anchorId="638E17B7" wp14:editId="5D30A6DD">
          <wp:simplePos x="0" y="0"/>
          <wp:positionH relativeFrom="column">
            <wp:posOffset>88265</wp:posOffset>
          </wp:positionH>
          <wp:positionV relativeFrom="paragraph">
            <wp:posOffset>-1270</wp:posOffset>
          </wp:positionV>
          <wp:extent cx="514350" cy="685800"/>
          <wp:effectExtent l="19050" t="0" r="0" b="0"/>
          <wp:wrapNone/>
          <wp:docPr id="2" name="Picture 1" descr="C:\Users\frunza_madalina\Desktop\HERALDICA IGPR COLOR. 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unza_madalina\Desktop\HERALDICA IGPR COLOR. 0.25.jpg"/>
                  <pic:cNvPicPr>
                    <a:picLocks noChangeAspect="1" noChangeArrowheads="1"/>
                  </pic:cNvPicPr>
                </pic:nvPicPr>
                <pic:blipFill>
                  <a:blip r:embed="rId1"/>
                  <a:srcRect/>
                  <a:stretch>
                    <a:fillRect/>
                  </a:stretch>
                </pic:blipFill>
                <pic:spPr bwMode="auto">
                  <a:xfrm>
                    <a:off x="0" y="0"/>
                    <a:ext cx="514350" cy="685800"/>
                  </a:xfrm>
                  <a:prstGeom prst="rect">
                    <a:avLst/>
                  </a:prstGeom>
                  <a:noFill/>
                  <a:ln w="9525">
                    <a:noFill/>
                    <a:miter lim="800000"/>
                    <a:headEnd/>
                    <a:tailEnd/>
                  </a:ln>
                </pic:spPr>
              </pic:pic>
            </a:graphicData>
          </a:graphic>
        </wp:anchor>
      </w:drawing>
    </w:r>
    <w:r w:rsidRPr="00187ABA">
      <w:rPr>
        <w:rFonts w:ascii="Arial" w:hAnsi="Arial" w:cs="Arial"/>
        <w:b/>
        <w:sz w:val="20"/>
        <w:szCs w:val="20"/>
        <w:lang w:val="pt-BR"/>
      </w:rPr>
      <w:t xml:space="preserve">                                                                           </w:t>
    </w:r>
    <w:r w:rsidRPr="00206016">
      <w:rPr>
        <w:rFonts w:ascii="Arial" w:hAnsi="Arial" w:cs="Arial"/>
        <w:sz w:val="20"/>
        <w:szCs w:val="20"/>
        <w:lang w:val="pt-BR"/>
      </w:rPr>
      <w:t xml:space="preserve">R  O  M  </w:t>
    </w:r>
    <w:r>
      <w:rPr>
        <w:rFonts w:ascii="Arial" w:hAnsi="Arial" w:cs="Arial"/>
        <w:sz w:val="20"/>
        <w:szCs w:val="20"/>
        <w:lang w:val="pt-BR"/>
      </w:rPr>
      <w:t>Â</w:t>
    </w:r>
    <w:r w:rsidRPr="00206016">
      <w:rPr>
        <w:rFonts w:ascii="Arial" w:hAnsi="Arial" w:cs="Arial"/>
        <w:sz w:val="20"/>
        <w:szCs w:val="20"/>
        <w:lang w:val="pt-BR"/>
      </w:rPr>
      <w:t xml:space="preserve">  N  I  A</w:t>
    </w:r>
  </w:p>
  <w:p w:rsidR="00447750" w:rsidRDefault="00447750" w:rsidP="00C5607E">
    <w:pPr>
      <w:spacing w:line="360" w:lineRule="auto"/>
      <w:jc w:val="center"/>
      <w:rPr>
        <w:rFonts w:ascii="Arial" w:hAnsi="Arial" w:cs="Arial"/>
        <w:bCs/>
        <w:sz w:val="20"/>
        <w:szCs w:val="20"/>
        <w:lang w:val="pt-BR"/>
      </w:rPr>
    </w:pPr>
    <w:r w:rsidRPr="00206016">
      <w:rPr>
        <w:rFonts w:ascii="Arial" w:hAnsi="Arial" w:cs="Arial"/>
        <w:bCs/>
        <w:sz w:val="20"/>
        <w:szCs w:val="20"/>
      </w:rPr>
      <w:t>INSPECTORATUL DE POLIŢIE</w:t>
    </w:r>
    <w:r>
      <w:rPr>
        <w:rFonts w:ascii="Arial" w:hAnsi="Arial" w:cs="Arial"/>
        <w:bCs/>
        <w:sz w:val="20"/>
        <w:szCs w:val="20"/>
      </w:rPr>
      <w:t xml:space="preserve"> </w:t>
    </w:r>
    <w:r w:rsidRPr="00206016">
      <w:rPr>
        <w:rFonts w:ascii="Arial" w:hAnsi="Arial" w:cs="Arial"/>
        <w:bCs/>
        <w:sz w:val="20"/>
        <w:szCs w:val="20"/>
      </w:rPr>
      <w:t>JUDEŢ</w:t>
    </w:r>
    <w:r>
      <w:rPr>
        <w:rFonts w:ascii="Arial" w:hAnsi="Arial" w:cs="Arial"/>
        <w:bCs/>
        <w:sz w:val="20"/>
        <w:szCs w:val="20"/>
      </w:rPr>
      <w:t>EAN</w:t>
    </w:r>
    <w:r w:rsidRPr="00206016">
      <w:rPr>
        <w:rFonts w:ascii="Arial" w:hAnsi="Arial" w:cs="Arial"/>
        <w:bCs/>
        <w:sz w:val="20"/>
        <w:szCs w:val="20"/>
      </w:rPr>
      <w:t xml:space="preserve"> </w:t>
    </w:r>
    <w:r>
      <w:rPr>
        <w:rFonts w:ascii="Arial" w:hAnsi="Arial" w:cs="Arial"/>
        <w:bCs/>
        <w:sz w:val="20"/>
        <w:szCs w:val="20"/>
      </w:rPr>
      <w:t>OLT</w:t>
    </w:r>
  </w:p>
  <w:p w:rsidR="00447750" w:rsidRPr="00276747" w:rsidRDefault="00447750" w:rsidP="00C5607E">
    <w:pPr>
      <w:spacing w:line="360" w:lineRule="auto"/>
      <w:ind w:firstLine="720"/>
      <w:rPr>
        <w:rFonts w:ascii="Arial" w:hAnsi="Arial" w:cs="Arial"/>
        <w:bCs/>
        <w:sz w:val="20"/>
        <w:szCs w:val="20"/>
        <w:lang w:val="pt-BR"/>
      </w:rPr>
    </w:pPr>
    <w:r>
      <w:rPr>
        <w:rFonts w:ascii="Arial" w:hAnsi="Arial" w:cs="Arial"/>
        <w:bCs/>
        <w:sz w:val="20"/>
        <w:szCs w:val="20"/>
        <w:lang w:val="pt-BR"/>
      </w:rPr>
      <w:t xml:space="preserve">                                                                                                                  </w:t>
    </w:r>
  </w:p>
  <w:p w:rsidR="00447750" w:rsidRPr="00640249" w:rsidRDefault="00640249" w:rsidP="00640249">
    <w:pPr>
      <w:spacing w:line="360" w:lineRule="auto"/>
      <w:rPr>
        <w:rFonts w:ascii="Arial" w:hAnsi="Arial" w:cs="Arial"/>
        <w:bCs/>
        <w:sz w:val="20"/>
        <w:szCs w:val="20"/>
      </w:rPr>
    </w:pPr>
    <w:r>
      <w:rPr>
        <w:rFonts w:ascii="Arial" w:hAnsi="Arial" w:cs="Arial"/>
        <w:bCs/>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A97B"/>
      </v:shape>
    </w:pict>
  </w:numPicBullet>
  <w:abstractNum w:abstractNumId="0">
    <w:nsid w:val="0B237B18"/>
    <w:multiLevelType w:val="hybridMultilevel"/>
    <w:tmpl w:val="3D14B22E"/>
    <w:lvl w:ilvl="0" w:tplc="92AA1A38">
      <w:start w:val="7"/>
      <w:numFmt w:val="bullet"/>
      <w:lvlText w:val="-"/>
      <w:lvlJc w:val="left"/>
      <w:pPr>
        <w:ind w:left="1077" w:hanging="360"/>
      </w:pPr>
      <w:rPr>
        <w:rFonts w:ascii="Times New Roman" w:eastAsia="Times New Roman" w:hAnsi="Times New Roman" w:cs="Times New Roman" w:hint="default"/>
      </w:rPr>
    </w:lvl>
    <w:lvl w:ilvl="1" w:tplc="04180003" w:tentative="1">
      <w:start w:val="1"/>
      <w:numFmt w:val="bullet"/>
      <w:lvlText w:val="o"/>
      <w:lvlJc w:val="left"/>
      <w:pPr>
        <w:ind w:left="1797" w:hanging="360"/>
      </w:pPr>
      <w:rPr>
        <w:rFonts w:ascii="Courier New" w:hAnsi="Courier New" w:cs="Courier New" w:hint="default"/>
      </w:rPr>
    </w:lvl>
    <w:lvl w:ilvl="2" w:tplc="04180005" w:tentative="1">
      <w:start w:val="1"/>
      <w:numFmt w:val="bullet"/>
      <w:lvlText w:val=""/>
      <w:lvlJc w:val="left"/>
      <w:pPr>
        <w:ind w:left="2517" w:hanging="360"/>
      </w:pPr>
      <w:rPr>
        <w:rFonts w:ascii="Wingdings" w:hAnsi="Wingdings" w:hint="default"/>
      </w:rPr>
    </w:lvl>
    <w:lvl w:ilvl="3" w:tplc="04180001" w:tentative="1">
      <w:start w:val="1"/>
      <w:numFmt w:val="bullet"/>
      <w:lvlText w:val=""/>
      <w:lvlJc w:val="left"/>
      <w:pPr>
        <w:ind w:left="3237" w:hanging="360"/>
      </w:pPr>
      <w:rPr>
        <w:rFonts w:ascii="Symbol" w:hAnsi="Symbol" w:hint="default"/>
      </w:rPr>
    </w:lvl>
    <w:lvl w:ilvl="4" w:tplc="04180003" w:tentative="1">
      <w:start w:val="1"/>
      <w:numFmt w:val="bullet"/>
      <w:lvlText w:val="o"/>
      <w:lvlJc w:val="left"/>
      <w:pPr>
        <w:ind w:left="3957" w:hanging="360"/>
      </w:pPr>
      <w:rPr>
        <w:rFonts w:ascii="Courier New" w:hAnsi="Courier New" w:cs="Courier New" w:hint="default"/>
      </w:rPr>
    </w:lvl>
    <w:lvl w:ilvl="5" w:tplc="04180005" w:tentative="1">
      <w:start w:val="1"/>
      <w:numFmt w:val="bullet"/>
      <w:lvlText w:val=""/>
      <w:lvlJc w:val="left"/>
      <w:pPr>
        <w:ind w:left="4677" w:hanging="360"/>
      </w:pPr>
      <w:rPr>
        <w:rFonts w:ascii="Wingdings" w:hAnsi="Wingdings" w:hint="default"/>
      </w:rPr>
    </w:lvl>
    <w:lvl w:ilvl="6" w:tplc="04180001" w:tentative="1">
      <w:start w:val="1"/>
      <w:numFmt w:val="bullet"/>
      <w:lvlText w:val=""/>
      <w:lvlJc w:val="left"/>
      <w:pPr>
        <w:ind w:left="5397" w:hanging="360"/>
      </w:pPr>
      <w:rPr>
        <w:rFonts w:ascii="Symbol" w:hAnsi="Symbol" w:hint="default"/>
      </w:rPr>
    </w:lvl>
    <w:lvl w:ilvl="7" w:tplc="04180003" w:tentative="1">
      <w:start w:val="1"/>
      <w:numFmt w:val="bullet"/>
      <w:lvlText w:val="o"/>
      <w:lvlJc w:val="left"/>
      <w:pPr>
        <w:ind w:left="6117" w:hanging="360"/>
      </w:pPr>
      <w:rPr>
        <w:rFonts w:ascii="Courier New" w:hAnsi="Courier New" w:cs="Courier New" w:hint="default"/>
      </w:rPr>
    </w:lvl>
    <w:lvl w:ilvl="8" w:tplc="04180005" w:tentative="1">
      <w:start w:val="1"/>
      <w:numFmt w:val="bullet"/>
      <w:lvlText w:val=""/>
      <w:lvlJc w:val="left"/>
      <w:pPr>
        <w:ind w:left="6837" w:hanging="360"/>
      </w:pPr>
      <w:rPr>
        <w:rFonts w:ascii="Wingdings" w:hAnsi="Wingdings" w:hint="default"/>
      </w:rPr>
    </w:lvl>
  </w:abstractNum>
  <w:abstractNum w:abstractNumId="1">
    <w:nsid w:val="0C91481E"/>
    <w:multiLevelType w:val="hybridMultilevel"/>
    <w:tmpl w:val="C76E4510"/>
    <w:lvl w:ilvl="0" w:tplc="08090009">
      <w:start w:val="1"/>
      <w:numFmt w:val="bullet"/>
      <w:lvlText w:val=""/>
      <w:lvlJc w:val="left"/>
      <w:pPr>
        <w:ind w:left="1428" w:hanging="360"/>
      </w:pPr>
      <w:rPr>
        <w:rFonts w:ascii="Wingdings" w:hAnsi="Wingdings"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
    <w:nsid w:val="1CAD3C86"/>
    <w:multiLevelType w:val="hybridMultilevel"/>
    <w:tmpl w:val="65D4162A"/>
    <w:lvl w:ilvl="0" w:tplc="08090009">
      <w:start w:val="1"/>
      <w:numFmt w:val="bullet"/>
      <w:lvlText w:val=""/>
      <w:lvlJc w:val="left"/>
      <w:pPr>
        <w:ind w:left="5415" w:hanging="360"/>
      </w:pPr>
      <w:rPr>
        <w:rFonts w:ascii="Wingdings" w:hAnsi="Wingdings" w:hint="default"/>
      </w:rPr>
    </w:lvl>
    <w:lvl w:ilvl="1" w:tplc="08090003" w:tentative="1">
      <w:start w:val="1"/>
      <w:numFmt w:val="bullet"/>
      <w:lvlText w:val="o"/>
      <w:lvlJc w:val="left"/>
      <w:pPr>
        <w:ind w:left="6135" w:hanging="360"/>
      </w:pPr>
      <w:rPr>
        <w:rFonts w:ascii="Courier New" w:hAnsi="Courier New" w:cs="Courier New" w:hint="default"/>
      </w:rPr>
    </w:lvl>
    <w:lvl w:ilvl="2" w:tplc="08090005" w:tentative="1">
      <w:start w:val="1"/>
      <w:numFmt w:val="bullet"/>
      <w:lvlText w:val=""/>
      <w:lvlJc w:val="left"/>
      <w:pPr>
        <w:ind w:left="6855" w:hanging="360"/>
      </w:pPr>
      <w:rPr>
        <w:rFonts w:ascii="Wingdings" w:hAnsi="Wingdings" w:hint="default"/>
      </w:rPr>
    </w:lvl>
    <w:lvl w:ilvl="3" w:tplc="08090001" w:tentative="1">
      <w:start w:val="1"/>
      <w:numFmt w:val="bullet"/>
      <w:lvlText w:val=""/>
      <w:lvlJc w:val="left"/>
      <w:pPr>
        <w:ind w:left="7575" w:hanging="360"/>
      </w:pPr>
      <w:rPr>
        <w:rFonts w:ascii="Symbol" w:hAnsi="Symbol" w:hint="default"/>
      </w:rPr>
    </w:lvl>
    <w:lvl w:ilvl="4" w:tplc="08090003" w:tentative="1">
      <w:start w:val="1"/>
      <w:numFmt w:val="bullet"/>
      <w:lvlText w:val="o"/>
      <w:lvlJc w:val="left"/>
      <w:pPr>
        <w:ind w:left="8295" w:hanging="360"/>
      </w:pPr>
      <w:rPr>
        <w:rFonts w:ascii="Courier New" w:hAnsi="Courier New" w:cs="Courier New" w:hint="default"/>
      </w:rPr>
    </w:lvl>
    <w:lvl w:ilvl="5" w:tplc="08090005" w:tentative="1">
      <w:start w:val="1"/>
      <w:numFmt w:val="bullet"/>
      <w:lvlText w:val=""/>
      <w:lvlJc w:val="left"/>
      <w:pPr>
        <w:ind w:left="9015" w:hanging="360"/>
      </w:pPr>
      <w:rPr>
        <w:rFonts w:ascii="Wingdings" w:hAnsi="Wingdings" w:hint="default"/>
      </w:rPr>
    </w:lvl>
    <w:lvl w:ilvl="6" w:tplc="08090001" w:tentative="1">
      <w:start w:val="1"/>
      <w:numFmt w:val="bullet"/>
      <w:lvlText w:val=""/>
      <w:lvlJc w:val="left"/>
      <w:pPr>
        <w:ind w:left="9735" w:hanging="360"/>
      </w:pPr>
      <w:rPr>
        <w:rFonts w:ascii="Symbol" w:hAnsi="Symbol" w:hint="default"/>
      </w:rPr>
    </w:lvl>
    <w:lvl w:ilvl="7" w:tplc="08090003" w:tentative="1">
      <w:start w:val="1"/>
      <w:numFmt w:val="bullet"/>
      <w:lvlText w:val="o"/>
      <w:lvlJc w:val="left"/>
      <w:pPr>
        <w:ind w:left="10455" w:hanging="360"/>
      </w:pPr>
      <w:rPr>
        <w:rFonts w:ascii="Courier New" w:hAnsi="Courier New" w:cs="Courier New" w:hint="default"/>
      </w:rPr>
    </w:lvl>
    <w:lvl w:ilvl="8" w:tplc="08090005" w:tentative="1">
      <w:start w:val="1"/>
      <w:numFmt w:val="bullet"/>
      <w:lvlText w:val=""/>
      <w:lvlJc w:val="left"/>
      <w:pPr>
        <w:ind w:left="11175" w:hanging="360"/>
      </w:pPr>
      <w:rPr>
        <w:rFonts w:ascii="Wingdings" w:hAnsi="Wingdings" w:hint="default"/>
      </w:rPr>
    </w:lvl>
  </w:abstractNum>
  <w:abstractNum w:abstractNumId="3">
    <w:nsid w:val="1F8D2C17"/>
    <w:multiLevelType w:val="hybridMultilevel"/>
    <w:tmpl w:val="9FC8408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1CA6DD0"/>
    <w:multiLevelType w:val="hybridMultilevel"/>
    <w:tmpl w:val="1D4E8DFA"/>
    <w:lvl w:ilvl="0" w:tplc="0418000B">
      <w:start w:val="1"/>
      <w:numFmt w:val="bullet"/>
      <w:lvlText w:val=""/>
      <w:lvlJc w:val="left"/>
      <w:pPr>
        <w:tabs>
          <w:tab w:val="num" w:pos="360"/>
        </w:tabs>
        <w:ind w:left="360" w:hanging="360"/>
      </w:pPr>
      <w:rPr>
        <w:rFonts w:ascii="Wingdings" w:hAnsi="Wingdings" w:hint="default"/>
      </w:rPr>
    </w:lvl>
    <w:lvl w:ilvl="1" w:tplc="04180003" w:tentative="1">
      <w:start w:val="1"/>
      <w:numFmt w:val="bullet"/>
      <w:lvlText w:val="o"/>
      <w:lvlJc w:val="left"/>
      <w:pPr>
        <w:tabs>
          <w:tab w:val="num" w:pos="1080"/>
        </w:tabs>
        <w:ind w:left="1080" w:hanging="360"/>
      </w:pPr>
      <w:rPr>
        <w:rFonts w:ascii="Courier New" w:hAnsi="Courier New" w:cs="Courier New"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5">
    <w:nsid w:val="22FF4827"/>
    <w:multiLevelType w:val="hybridMultilevel"/>
    <w:tmpl w:val="686093BA"/>
    <w:lvl w:ilvl="0" w:tplc="08090009">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nsid w:val="25F26C29"/>
    <w:multiLevelType w:val="hybridMultilevel"/>
    <w:tmpl w:val="367C95E8"/>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4BA5C2E"/>
    <w:multiLevelType w:val="hybridMultilevel"/>
    <w:tmpl w:val="18E0AD44"/>
    <w:lvl w:ilvl="0" w:tplc="EECA6E18">
      <w:start w:val="1"/>
      <w:numFmt w:val="decimal"/>
      <w:lvlText w:val="%1."/>
      <w:lvlJc w:val="left"/>
      <w:pPr>
        <w:ind w:left="643" w:hanging="360"/>
      </w:pPr>
      <w:rPr>
        <w:rFonts w:hint="default"/>
        <w:color w:val="auto"/>
      </w:rPr>
    </w:lvl>
    <w:lvl w:ilvl="1" w:tplc="04180019" w:tentative="1">
      <w:start w:val="1"/>
      <w:numFmt w:val="lowerLetter"/>
      <w:lvlText w:val="%2."/>
      <w:lvlJc w:val="left"/>
      <w:pPr>
        <w:ind w:left="1363" w:hanging="360"/>
      </w:pPr>
    </w:lvl>
    <w:lvl w:ilvl="2" w:tplc="0418001B" w:tentative="1">
      <w:start w:val="1"/>
      <w:numFmt w:val="lowerRoman"/>
      <w:lvlText w:val="%3."/>
      <w:lvlJc w:val="right"/>
      <w:pPr>
        <w:ind w:left="2083" w:hanging="180"/>
      </w:pPr>
    </w:lvl>
    <w:lvl w:ilvl="3" w:tplc="0418000F" w:tentative="1">
      <w:start w:val="1"/>
      <w:numFmt w:val="decimal"/>
      <w:lvlText w:val="%4."/>
      <w:lvlJc w:val="left"/>
      <w:pPr>
        <w:ind w:left="2803" w:hanging="360"/>
      </w:pPr>
    </w:lvl>
    <w:lvl w:ilvl="4" w:tplc="04180019" w:tentative="1">
      <w:start w:val="1"/>
      <w:numFmt w:val="lowerLetter"/>
      <w:lvlText w:val="%5."/>
      <w:lvlJc w:val="left"/>
      <w:pPr>
        <w:ind w:left="3523" w:hanging="360"/>
      </w:pPr>
    </w:lvl>
    <w:lvl w:ilvl="5" w:tplc="0418001B" w:tentative="1">
      <w:start w:val="1"/>
      <w:numFmt w:val="lowerRoman"/>
      <w:lvlText w:val="%6."/>
      <w:lvlJc w:val="right"/>
      <w:pPr>
        <w:ind w:left="4243" w:hanging="180"/>
      </w:pPr>
    </w:lvl>
    <w:lvl w:ilvl="6" w:tplc="0418000F" w:tentative="1">
      <w:start w:val="1"/>
      <w:numFmt w:val="decimal"/>
      <w:lvlText w:val="%7."/>
      <w:lvlJc w:val="left"/>
      <w:pPr>
        <w:ind w:left="4963" w:hanging="360"/>
      </w:pPr>
    </w:lvl>
    <w:lvl w:ilvl="7" w:tplc="04180019" w:tentative="1">
      <w:start w:val="1"/>
      <w:numFmt w:val="lowerLetter"/>
      <w:lvlText w:val="%8."/>
      <w:lvlJc w:val="left"/>
      <w:pPr>
        <w:ind w:left="5683" w:hanging="360"/>
      </w:pPr>
    </w:lvl>
    <w:lvl w:ilvl="8" w:tplc="0418001B" w:tentative="1">
      <w:start w:val="1"/>
      <w:numFmt w:val="lowerRoman"/>
      <w:lvlText w:val="%9."/>
      <w:lvlJc w:val="right"/>
      <w:pPr>
        <w:ind w:left="6403" w:hanging="180"/>
      </w:pPr>
    </w:lvl>
  </w:abstractNum>
  <w:abstractNum w:abstractNumId="8">
    <w:nsid w:val="465C6DB1"/>
    <w:multiLevelType w:val="hybridMultilevel"/>
    <w:tmpl w:val="F3165B92"/>
    <w:lvl w:ilvl="0" w:tplc="0418000B">
      <w:start w:val="1"/>
      <w:numFmt w:val="bullet"/>
      <w:lvlText w:val=""/>
      <w:lvlJc w:val="left"/>
      <w:pPr>
        <w:tabs>
          <w:tab w:val="num" w:pos="1590"/>
        </w:tabs>
        <w:ind w:left="1590" w:hanging="360"/>
      </w:pPr>
      <w:rPr>
        <w:rFonts w:ascii="Wingdings" w:hAnsi="Wingdings" w:hint="default"/>
      </w:rPr>
    </w:lvl>
    <w:lvl w:ilvl="1" w:tplc="04180003" w:tentative="1">
      <w:start w:val="1"/>
      <w:numFmt w:val="bullet"/>
      <w:lvlText w:val="o"/>
      <w:lvlJc w:val="left"/>
      <w:pPr>
        <w:tabs>
          <w:tab w:val="num" w:pos="2310"/>
        </w:tabs>
        <w:ind w:left="2310" w:hanging="360"/>
      </w:pPr>
      <w:rPr>
        <w:rFonts w:ascii="Courier New" w:hAnsi="Courier New" w:cs="Courier New" w:hint="default"/>
      </w:rPr>
    </w:lvl>
    <w:lvl w:ilvl="2" w:tplc="04180005" w:tentative="1">
      <w:start w:val="1"/>
      <w:numFmt w:val="bullet"/>
      <w:lvlText w:val=""/>
      <w:lvlJc w:val="left"/>
      <w:pPr>
        <w:tabs>
          <w:tab w:val="num" w:pos="3030"/>
        </w:tabs>
        <w:ind w:left="3030" w:hanging="360"/>
      </w:pPr>
      <w:rPr>
        <w:rFonts w:ascii="Wingdings" w:hAnsi="Wingdings" w:hint="default"/>
      </w:rPr>
    </w:lvl>
    <w:lvl w:ilvl="3" w:tplc="04180001" w:tentative="1">
      <w:start w:val="1"/>
      <w:numFmt w:val="bullet"/>
      <w:lvlText w:val=""/>
      <w:lvlJc w:val="left"/>
      <w:pPr>
        <w:tabs>
          <w:tab w:val="num" w:pos="3750"/>
        </w:tabs>
        <w:ind w:left="3750" w:hanging="360"/>
      </w:pPr>
      <w:rPr>
        <w:rFonts w:ascii="Symbol" w:hAnsi="Symbol" w:hint="default"/>
      </w:rPr>
    </w:lvl>
    <w:lvl w:ilvl="4" w:tplc="04180003" w:tentative="1">
      <w:start w:val="1"/>
      <w:numFmt w:val="bullet"/>
      <w:lvlText w:val="o"/>
      <w:lvlJc w:val="left"/>
      <w:pPr>
        <w:tabs>
          <w:tab w:val="num" w:pos="4470"/>
        </w:tabs>
        <w:ind w:left="4470" w:hanging="360"/>
      </w:pPr>
      <w:rPr>
        <w:rFonts w:ascii="Courier New" w:hAnsi="Courier New" w:cs="Courier New" w:hint="default"/>
      </w:rPr>
    </w:lvl>
    <w:lvl w:ilvl="5" w:tplc="04180005" w:tentative="1">
      <w:start w:val="1"/>
      <w:numFmt w:val="bullet"/>
      <w:lvlText w:val=""/>
      <w:lvlJc w:val="left"/>
      <w:pPr>
        <w:tabs>
          <w:tab w:val="num" w:pos="5190"/>
        </w:tabs>
        <w:ind w:left="5190" w:hanging="360"/>
      </w:pPr>
      <w:rPr>
        <w:rFonts w:ascii="Wingdings" w:hAnsi="Wingdings" w:hint="default"/>
      </w:rPr>
    </w:lvl>
    <w:lvl w:ilvl="6" w:tplc="04180001" w:tentative="1">
      <w:start w:val="1"/>
      <w:numFmt w:val="bullet"/>
      <w:lvlText w:val=""/>
      <w:lvlJc w:val="left"/>
      <w:pPr>
        <w:tabs>
          <w:tab w:val="num" w:pos="5910"/>
        </w:tabs>
        <w:ind w:left="5910" w:hanging="360"/>
      </w:pPr>
      <w:rPr>
        <w:rFonts w:ascii="Symbol" w:hAnsi="Symbol" w:hint="default"/>
      </w:rPr>
    </w:lvl>
    <w:lvl w:ilvl="7" w:tplc="04180003" w:tentative="1">
      <w:start w:val="1"/>
      <w:numFmt w:val="bullet"/>
      <w:lvlText w:val="o"/>
      <w:lvlJc w:val="left"/>
      <w:pPr>
        <w:tabs>
          <w:tab w:val="num" w:pos="6630"/>
        </w:tabs>
        <w:ind w:left="6630" w:hanging="360"/>
      </w:pPr>
      <w:rPr>
        <w:rFonts w:ascii="Courier New" w:hAnsi="Courier New" w:cs="Courier New" w:hint="default"/>
      </w:rPr>
    </w:lvl>
    <w:lvl w:ilvl="8" w:tplc="04180005" w:tentative="1">
      <w:start w:val="1"/>
      <w:numFmt w:val="bullet"/>
      <w:lvlText w:val=""/>
      <w:lvlJc w:val="left"/>
      <w:pPr>
        <w:tabs>
          <w:tab w:val="num" w:pos="7350"/>
        </w:tabs>
        <w:ind w:left="7350" w:hanging="360"/>
      </w:pPr>
      <w:rPr>
        <w:rFonts w:ascii="Wingdings" w:hAnsi="Wingdings" w:hint="default"/>
      </w:rPr>
    </w:lvl>
  </w:abstractNum>
  <w:abstractNum w:abstractNumId="9">
    <w:nsid w:val="46753562"/>
    <w:multiLevelType w:val="hybridMultilevel"/>
    <w:tmpl w:val="F192055C"/>
    <w:lvl w:ilvl="0" w:tplc="08090007">
      <w:start w:val="1"/>
      <w:numFmt w:val="bullet"/>
      <w:lvlText w:val=""/>
      <w:lvlPicBulletId w:val="0"/>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10">
    <w:nsid w:val="47107554"/>
    <w:multiLevelType w:val="hybridMultilevel"/>
    <w:tmpl w:val="4B1835B6"/>
    <w:lvl w:ilvl="0" w:tplc="F2101A90">
      <w:start w:val="6"/>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1">
    <w:nsid w:val="5550162A"/>
    <w:multiLevelType w:val="hybridMultilevel"/>
    <w:tmpl w:val="737E14DC"/>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5AB81011"/>
    <w:multiLevelType w:val="hybridMultilevel"/>
    <w:tmpl w:val="06985902"/>
    <w:lvl w:ilvl="0" w:tplc="08090009">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nsid w:val="638F2D7E"/>
    <w:multiLevelType w:val="hybridMultilevel"/>
    <w:tmpl w:val="421A39DC"/>
    <w:lvl w:ilvl="0" w:tplc="0409000B">
      <w:start w:val="1"/>
      <w:numFmt w:val="bullet"/>
      <w:lvlText w:val=""/>
      <w:lvlJc w:val="left"/>
      <w:pPr>
        <w:ind w:left="1211"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72463322"/>
    <w:multiLevelType w:val="hybridMultilevel"/>
    <w:tmpl w:val="DA602F36"/>
    <w:lvl w:ilvl="0" w:tplc="08090009">
      <w:start w:val="1"/>
      <w:numFmt w:val="bullet"/>
      <w:lvlText w:val=""/>
      <w:lvlJc w:val="left"/>
      <w:pPr>
        <w:ind w:left="5400" w:hanging="360"/>
      </w:pPr>
      <w:rPr>
        <w:rFonts w:ascii="Wingdings" w:hAnsi="Wingdings" w:hint="default"/>
      </w:rPr>
    </w:lvl>
    <w:lvl w:ilvl="1" w:tplc="08090003" w:tentative="1">
      <w:start w:val="1"/>
      <w:numFmt w:val="bullet"/>
      <w:lvlText w:val="o"/>
      <w:lvlJc w:val="left"/>
      <w:pPr>
        <w:ind w:left="6120" w:hanging="360"/>
      </w:pPr>
      <w:rPr>
        <w:rFonts w:ascii="Courier New" w:hAnsi="Courier New" w:cs="Courier New" w:hint="default"/>
      </w:rPr>
    </w:lvl>
    <w:lvl w:ilvl="2" w:tplc="08090005" w:tentative="1">
      <w:start w:val="1"/>
      <w:numFmt w:val="bullet"/>
      <w:lvlText w:val=""/>
      <w:lvlJc w:val="left"/>
      <w:pPr>
        <w:ind w:left="6840" w:hanging="360"/>
      </w:pPr>
      <w:rPr>
        <w:rFonts w:ascii="Wingdings" w:hAnsi="Wingdings" w:hint="default"/>
      </w:rPr>
    </w:lvl>
    <w:lvl w:ilvl="3" w:tplc="08090001" w:tentative="1">
      <w:start w:val="1"/>
      <w:numFmt w:val="bullet"/>
      <w:lvlText w:val=""/>
      <w:lvlJc w:val="left"/>
      <w:pPr>
        <w:ind w:left="7560" w:hanging="360"/>
      </w:pPr>
      <w:rPr>
        <w:rFonts w:ascii="Symbol" w:hAnsi="Symbol" w:hint="default"/>
      </w:rPr>
    </w:lvl>
    <w:lvl w:ilvl="4" w:tplc="08090003" w:tentative="1">
      <w:start w:val="1"/>
      <w:numFmt w:val="bullet"/>
      <w:lvlText w:val="o"/>
      <w:lvlJc w:val="left"/>
      <w:pPr>
        <w:ind w:left="8280" w:hanging="360"/>
      </w:pPr>
      <w:rPr>
        <w:rFonts w:ascii="Courier New" w:hAnsi="Courier New" w:cs="Courier New" w:hint="default"/>
      </w:rPr>
    </w:lvl>
    <w:lvl w:ilvl="5" w:tplc="08090005" w:tentative="1">
      <w:start w:val="1"/>
      <w:numFmt w:val="bullet"/>
      <w:lvlText w:val=""/>
      <w:lvlJc w:val="left"/>
      <w:pPr>
        <w:ind w:left="9000" w:hanging="360"/>
      </w:pPr>
      <w:rPr>
        <w:rFonts w:ascii="Wingdings" w:hAnsi="Wingdings" w:hint="default"/>
      </w:rPr>
    </w:lvl>
    <w:lvl w:ilvl="6" w:tplc="08090001" w:tentative="1">
      <w:start w:val="1"/>
      <w:numFmt w:val="bullet"/>
      <w:lvlText w:val=""/>
      <w:lvlJc w:val="left"/>
      <w:pPr>
        <w:ind w:left="9720" w:hanging="360"/>
      </w:pPr>
      <w:rPr>
        <w:rFonts w:ascii="Symbol" w:hAnsi="Symbol" w:hint="default"/>
      </w:rPr>
    </w:lvl>
    <w:lvl w:ilvl="7" w:tplc="08090003" w:tentative="1">
      <w:start w:val="1"/>
      <w:numFmt w:val="bullet"/>
      <w:lvlText w:val="o"/>
      <w:lvlJc w:val="left"/>
      <w:pPr>
        <w:ind w:left="10440" w:hanging="360"/>
      </w:pPr>
      <w:rPr>
        <w:rFonts w:ascii="Courier New" w:hAnsi="Courier New" w:cs="Courier New" w:hint="default"/>
      </w:rPr>
    </w:lvl>
    <w:lvl w:ilvl="8" w:tplc="08090005" w:tentative="1">
      <w:start w:val="1"/>
      <w:numFmt w:val="bullet"/>
      <w:lvlText w:val=""/>
      <w:lvlJc w:val="left"/>
      <w:pPr>
        <w:ind w:left="11160" w:hanging="360"/>
      </w:pPr>
      <w:rPr>
        <w:rFonts w:ascii="Wingdings" w:hAnsi="Wingdings" w:hint="default"/>
      </w:rPr>
    </w:lvl>
  </w:abstractNum>
  <w:abstractNum w:abstractNumId="15">
    <w:nsid w:val="74117F9A"/>
    <w:multiLevelType w:val="hybridMultilevel"/>
    <w:tmpl w:val="8084D878"/>
    <w:lvl w:ilvl="0" w:tplc="F5460872">
      <w:start w:val="1"/>
      <w:numFmt w:val="bullet"/>
      <w:lvlText w:val=""/>
      <w:lvlJc w:val="left"/>
      <w:pPr>
        <w:ind w:left="1440" w:hanging="360"/>
      </w:pPr>
      <w:rPr>
        <w:rFonts w:ascii="Wingdings" w:hAnsi="Wingdings"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758C5E85"/>
    <w:multiLevelType w:val="hybridMultilevel"/>
    <w:tmpl w:val="A5CC2E3C"/>
    <w:lvl w:ilvl="0" w:tplc="0418000B">
      <w:start w:val="1"/>
      <w:numFmt w:val="bullet"/>
      <w:lvlText w:val=""/>
      <w:lvlJc w:val="left"/>
      <w:pPr>
        <w:tabs>
          <w:tab w:val="num" w:pos="1069"/>
        </w:tabs>
        <w:ind w:left="1069" w:hanging="360"/>
      </w:pPr>
      <w:rPr>
        <w:rFonts w:ascii="Wingdings" w:hAnsi="Wingdings" w:hint="default"/>
      </w:rPr>
    </w:lvl>
    <w:lvl w:ilvl="1" w:tplc="04180003">
      <w:start w:val="1"/>
      <w:numFmt w:val="bullet"/>
      <w:lvlText w:val="o"/>
      <w:lvlJc w:val="left"/>
      <w:pPr>
        <w:tabs>
          <w:tab w:val="num" w:pos="1789"/>
        </w:tabs>
        <w:ind w:left="1789" w:hanging="360"/>
      </w:pPr>
      <w:rPr>
        <w:rFonts w:ascii="Courier New" w:hAnsi="Courier New" w:cs="Courier New" w:hint="default"/>
      </w:rPr>
    </w:lvl>
    <w:lvl w:ilvl="2" w:tplc="04180005">
      <w:start w:val="1"/>
      <w:numFmt w:val="bullet"/>
      <w:lvlText w:val=""/>
      <w:lvlJc w:val="left"/>
      <w:pPr>
        <w:tabs>
          <w:tab w:val="num" w:pos="2509"/>
        </w:tabs>
        <w:ind w:left="2509" w:hanging="360"/>
      </w:pPr>
      <w:rPr>
        <w:rFonts w:ascii="Wingdings" w:hAnsi="Wingdings" w:hint="default"/>
      </w:rPr>
    </w:lvl>
    <w:lvl w:ilvl="3" w:tplc="04180001">
      <w:start w:val="1"/>
      <w:numFmt w:val="decimal"/>
      <w:lvlText w:val="%4."/>
      <w:lvlJc w:val="left"/>
      <w:pPr>
        <w:tabs>
          <w:tab w:val="num" w:pos="3589"/>
        </w:tabs>
        <w:ind w:left="3589" w:hanging="360"/>
      </w:pPr>
    </w:lvl>
    <w:lvl w:ilvl="4" w:tplc="04180003">
      <w:start w:val="1"/>
      <w:numFmt w:val="decimal"/>
      <w:lvlText w:val="%5."/>
      <w:lvlJc w:val="left"/>
      <w:pPr>
        <w:tabs>
          <w:tab w:val="num" w:pos="4309"/>
        </w:tabs>
        <w:ind w:left="4309" w:hanging="360"/>
      </w:pPr>
    </w:lvl>
    <w:lvl w:ilvl="5" w:tplc="04180005">
      <w:start w:val="1"/>
      <w:numFmt w:val="decimal"/>
      <w:lvlText w:val="%6."/>
      <w:lvlJc w:val="left"/>
      <w:pPr>
        <w:tabs>
          <w:tab w:val="num" w:pos="5029"/>
        </w:tabs>
        <w:ind w:left="5029" w:hanging="360"/>
      </w:pPr>
    </w:lvl>
    <w:lvl w:ilvl="6" w:tplc="04180001">
      <w:start w:val="1"/>
      <w:numFmt w:val="decimal"/>
      <w:lvlText w:val="%7."/>
      <w:lvlJc w:val="left"/>
      <w:pPr>
        <w:tabs>
          <w:tab w:val="num" w:pos="5749"/>
        </w:tabs>
        <w:ind w:left="5749" w:hanging="360"/>
      </w:pPr>
    </w:lvl>
    <w:lvl w:ilvl="7" w:tplc="04180003">
      <w:start w:val="1"/>
      <w:numFmt w:val="decimal"/>
      <w:lvlText w:val="%8."/>
      <w:lvlJc w:val="left"/>
      <w:pPr>
        <w:tabs>
          <w:tab w:val="num" w:pos="6469"/>
        </w:tabs>
        <w:ind w:left="6469" w:hanging="360"/>
      </w:pPr>
    </w:lvl>
    <w:lvl w:ilvl="8" w:tplc="04180005">
      <w:start w:val="1"/>
      <w:numFmt w:val="decimal"/>
      <w:lvlText w:val="%9."/>
      <w:lvlJc w:val="left"/>
      <w:pPr>
        <w:tabs>
          <w:tab w:val="num" w:pos="7189"/>
        </w:tabs>
        <w:ind w:left="7189" w:hanging="360"/>
      </w:pPr>
    </w:lvl>
  </w:abstractNum>
  <w:abstractNum w:abstractNumId="17">
    <w:nsid w:val="7CCB4734"/>
    <w:multiLevelType w:val="hybridMultilevel"/>
    <w:tmpl w:val="475CE5BC"/>
    <w:lvl w:ilvl="0" w:tplc="0409000B">
      <w:start w:val="1"/>
      <w:numFmt w:val="bullet"/>
      <w:lvlText w:val=""/>
      <w:lvlJc w:val="left"/>
      <w:pPr>
        <w:ind w:left="1446" w:hanging="360"/>
      </w:pPr>
      <w:rPr>
        <w:rFonts w:ascii="Wingdings" w:hAnsi="Wingdings" w:hint="default"/>
      </w:rPr>
    </w:lvl>
    <w:lvl w:ilvl="1" w:tplc="04180003" w:tentative="1">
      <w:start w:val="1"/>
      <w:numFmt w:val="bullet"/>
      <w:lvlText w:val="o"/>
      <w:lvlJc w:val="left"/>
      <w:pPr>
        <w:ind w:left="2166" w:hanging="360"/>
      </w:pPr>
      <w:rPr>
        <w:rFonts w:ascii="Courier New" w:hAnsi="Courier New" w:cs="Courier New" w:hint="default"/>
      </w:rPr>
    </w:lvl>
    <w:lvl w:ilvl="2" w:tplc="04180005" w:tentative="1">
      <w:start w:val="1"/>
      <w:numFmt w:val="bullet"/>
      <w:lvlText w:val=""/>
      <w:lvlJc w:val="left"/>
      <w:pPr>
        <w:ind w:left="2886" w:hanging="360"/>
      </w:pPr>
      <w:rPr>
        <w:rFonts w:ascii="Wingdings" w:hAnsi="Wingdings" w:hint="default"/>
      </w:rPr>
    </w:lvl>
    <w:lvl w:ilvl="3" w:tplc="04180001" w:tentative="1">
      <w:start w:val="1"/>
      <w:numFmt w:val="bullet"/>
      <w:lvlText w:val=""/>
      <w:lvlJc w:val="left"/>
      <w:pPr>
        <w:ind w:left="3606" w:hanging="360"/>
      </w:pPr>
      <w:rPr>
        <w:rFonts w:ascii="Symbol" w:hAnsi="Symbol" w:hint="default"/>
      </w:rPr>
    </w:lvl>
    <w:lvl w:ilvl="4" w:tplc="04180003" w:tentative="1">
      <w:start w:val="1"/>
      <w:numFmt w:val="bullet"/>
      <w:lvlText w:val="o"/>
      <w:lvlJc w:val="left"/>
      <w:pPr>
        <w:ind w:left="4326" w:hanging="360"/>
      </w:pPr>
      <w:rPr>
        <w:rFonts w:ascii="Courier New" w:hAnsi="Courier New" w:cs="Courier New" w:hint="default"/>
      </w:rPr>
    </w:lvl>
    <w:lvl w:ilvl="5" w:tplc="04180005" w:tentative="1">
      <w:start w:val="1"/>
      <w:numFmt w:val="bullet"/>
      <w:lvlText w:val=""/>
      <w:lvlJc w:val="left"/>
      <w:pPr>
        <w:ind w:left="5046" w:hanging="360"/>
      </w:pPr>
      <w:rPr>
        <w:rFonts w:ascii="Wingdings" w:hAnsi="Wingdings" w:hint="default"/>
      </w:rPr>
    </w:lvl>
    <w:lvl w:ilvl="6" w:tplc="04180001" w:tentative="1">
      <w:start w:val="1"/>
      <w:numFmt w:val="bullet"/>
      <w:lvlText w:val=""/>
      <w:lvlJc w:val="left"/>
      <w:pPr>
        <w:ind w:left="5766" w:hanging="360"/>
      </w:pPr>
      <w:rPr>
        <w:rFonts w:ascii="Symbol" w:hAnsi="Symbol" w:hint="default"/>
      </w:rPr>
    </w:lvl>
    <w:lvl w:ilvl="7" w:tplc="04180003" w:tentative="1">
      <w:start w:val="1"/>
      <w:numFmt w:val="bullet"/>
      <w:lvlText w:val="o"/>
      <w:lvlJc w:val="left"/>
      <w:pPr>
        <w:ind w:left="6486" w:hanging="360"/>
      </w:pPr>
      <w:rPr>
        <w:rFonts w:ascii="Courier New" w:hAnsi="Courier New" w:cs="Courier New" w:hint="default"/>
      </w:rPr>
    </w:lvl>
    <w:lvl w:ilvl="8" w:tplc="04180005" w:tentative="1">
      <w:start w:val="1"/>
      <w:numFmt w:val="bullet"/>
      <w:lvlText w:val=""/>
      <w:lvlJc w:val="left"/>
      <w:pPr>
        <w:ind w:left="7206" w:hanging="360"/>
      </w:pPr>
      <w:rPr>
        <w:rFonts w:ascii="Wingdings" w:hAnsi="Wingdings" w:hint="default"/>
      </w:rPr>
    </w:lvl>
  </w:abstractNum>
  <w:num w:numId="1">
    <w:abstractNumId w:val="17"/>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2"/>
  </w:num>
  <w:num w:numId="7">
    <w:abstractNumId w:val="5"/>
  </w:num>
  <w:num w:numId="8">
    <w:abstractNumId w:val="1"/>
  </w:num>
  <w:num w:numId="9">
    <w:abstractNumId w:val="14"/>
  </w:num>
  <w:num w:numId="10">
    <w:abstractNumId w:val="11"/>
  </w:num>
  <w:num w:numId="11">
    <w:abstractNumId w:val="9"/>
  </w:num>
  <w:num w:numId="12">
    <w:abstractNumId w:val="15"/>
  </w:num>
  <w:num w:numId="13">
    <w:abstractNumId w:val="3"/>
  </w:num>
  <w:num w:numId="14">
    <w:abstractNumId w:val="4"/>
  </w:num>
  <w:num w:numId="15">
    <w:abstractNumId w:val="16"/>
  </w:num>
  <w:num w:numId="16">
    <w:abstractNumId w:val="8"/>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A6A"/>
    <w:rsid w:val="00001CE5"/>
    <w:rsid w:val="000034AB"/>
    <w:rsid w:val="00003509"/>
    <w:rsid w:val="000057FE"/>
    <w:rsid w:val="00010A35"/>
    <w:rsid w:val="00010F27"/>
    <w:rsid w:val="000113E0"/>
    <w:rsid w:val="00012190"/>
    <w:rsid w:val="00013177"/>
    <w:rsid w:val="0001388D"/>
    <w:rsid w:val="00016DB9"/>
    <w:rsid w:val="0002448E"/>
    <w:rsid w:val="00024ED6"/>
    <w:rsid w:val="00025450"/>
    <w:rsid w:val="00030BE6"/>
    <w:rsid w:val="00032A39"/>
    <w:rsid w:val="00041891"/>
    <w:rsid w:val="0004193D"/>
    <w:rsid w:val="00050B80"/>
    <w:rsid w:val="000519A0"/>
    <w:rsid w:val="00054E3B"/>
    <w:rsid w:val="00055CB1"/>
    <w:rsid w:val="00070DCA"/>
    <w:rsid w:val="000728B5"/>
    <w:rsid w:val="00077806"/>
    <w:rsid w:val="00092A73"/>
    <w:rsid w:val="0009340C"/>
    <w:rsid w:val="00094371"/>
    <w:rsid w:val="000960E3"/>
    <w:rsid w:val="000A0427"/>
    <w:rsid w:val="000A093E"/>
    <w:rsid w:val="000A12B0"/>
    <w:rsid w:val="000A17A8"/>
    <w:rsid w:val="000B2077"/>
    <w:rsid w:val="000B36E8"/>
    <w:rsid w:val="000B42F2"/>
    <w:rsid w:val="000B486F"/>
    <w:rsid w:val="000C19B9"/>
    <w:rsid w:val="000C2E05"/>
    <w:rsid w:val="000C3B04"/>
    <w:rsid w:val="000D2763"/>
    <w:rsid w:val="000D54BF"/>
    <w:rsid w:val="000E4014"/>
    <w:rsid w:val="000E44C4"/>
    <w:rsid w:val="000E5095"/>
    <w:rsid w:val="000E5D01"/>
    <w:rsid w:val="000E5E19"/>
    <w:rsid w:val="000F1050"/>
    <w:rsid w:val="000F3BB0"/>
    <w:rsid w:val="000F4307"/>
    <w:rsid w:val="000F5A43"/>
    <w:rsid w:val="000F6740"/>
    <w:rsid w:val="00101DCF"/>
    <w:rsid w:val="00104715"/>
    <w:rsid w:val="00106957"/>
    <w:rsid w:val="00106DAB"/>
    <w:rsid w:val="00111CEB"/>
    <w:rsid w:val="001146EA"/>
    <w:rsid w:val="00115870"/>
    <w:rsid w:val="00120132"/>
    <w:rsid w:val="00120B6C"/>
    <w:rsid w:val="00125485"/>
    <w:rsid w:val="00130566"/>
    <w:rsid w:val="00134224"/>
    <w:rsid w:val="001430FE"/>
    <w:rsid w:val="00146B45"/>
    <w:rsid w:val="00151F15"/>
    <w:rsid w:val="00151F1E"/>
    <w:rsid w:val="0015363F"/>
    <w:rsid w:val="0015458E"/>
    <w:rsid w:val="001614DC"/>
    <w:rsid w:val="00161BD0"/>
    <w:rsid w:val="00165898"/>
    <w:rsid w:val="0016763B"/>
    <w:rsid w:val="00171325"/>
    <w:rsid w:val="00172B2B"/>
    <w:rsid w:val="00174384"/>
    <w:rsid w:val="001760AE"/>
    <w:rsid w:val="001772B1"/>
    <w:rsid w:val="00177D80"/>
    <w:rsid w:val="00180E3F"/>
    <w:rsid w:val="001845FB"/>
    <w:rsid w:val="0018468F"/>
    <w:rsid w:val="00186F84"/>
    <w:rsid w:val="00190D41"/>
    <w:rsid w:val="00192FE3"/>
    <w:rsid w:val="001933C3"/>
    <w:rsid w:val="00193DE7"/>
    <w:rsid w:val="00197FF3"/>
    <w:rsid w:val="001A29BC"/>
    <w:rsid w:val="001A3421"/>
    <w:rsid w:val="001A7A36"/>
    <w:rsid w:val="001B0F91"/>
    <w:rsid w:val="001B1277"/>
    <w:rsid w:val="001B1E96"/>
    <w:rsid w:val="001B6A8E"/>
    <w:rsid w:val="001C392D"/>
    <w:rsid w:val="001C47CD"/>
    <w:rsid w:val="001D42A1"/>
    <w:rsid w:val="001D6EE8"/>
    <w:rsid w:val="001D7C94"/>
    <w:rsid w:val="001E6CDD"/>
    <w:rsid w:val="001E73A2"/>
    <w:rsid w:val="001E7BD1"/>
    <w:rsid w:val="001F0542"/>
    <w:rsid w:val="001F423E"/>
    <w:rsid w:val="00201197"/>
    <w:rsid w:val="00201B7A"/>
    <w:rsid w:val="00203395"/>
    <w:rsid w:val="00204800"/>
    <w:rsid w:val="00204F83"/>
    <w:rsid w:val="00205166"/>
    <w:rsid w:val="00207DC0"/>
    <w:rsid w:val="002115B9"/>
    <w:rsid w:val="002117FB"/>
    <w:rsid w:val="00217619"/>
    <w:rsid w:val="00223999"/>
    <w:rsid w:val="00225A6A"/>
    <w:rsid w:val="00226FB6"/>
    <w:rsid w:val="002349E7"/>
    <w:rsid w:val="0023596A"/>
    <w:rsid w:val="0024043E"/>
    <w:rsid w:val="00241738"/>
    <w:rsid w:val="002421DD"/>
    <w:rsid w:val="00243BC5"/>
    <w:rsid w:val="00243D15"/>
    <w:rsid w:val="0024438F"/>
    <w:rsid w:val="0024673B"/>
    <w:rsid w:val="00246DFE"/>
    <w:rsid w:val="0024764F"/>
    <w:rsid w:val="00251D4F"/>
    <w:rsid w:val="00252AF8"/>
    <w:rsid w:val="00257DA1"/>
    <w:rsid w:val="00260ACF"/>
    <w:rsid w:val="002610E3"/>
    <w:rsid w:val="0026418E"/>
    <w:rsid w:val="00270815"/>
    <w:rsid w:val="00280688"/>
    <w:rsid w:val="00282E30"/>
    <w:rsid w:val="00290641"/>
    <w:rsid w:val="002917F0"/>
    <w:rsid w:val="00293103"/>
    <w:rsid w:val="002948E8"/>
    <w:rsid w:val="002A38A8"/>
    <w:rsid w:val="002A3E60"/>
    <w:rsid w:val="002A4025"/>
    <w:rsid w:val="002A4D0A"/>
    <w:rsid w:val="002B123F"/>
    <w:rsid w:val="002B454A"/>
    <w:rsid w:val="002C418B"/>
    <w:rsid w:val="002D0B99"/>
    <w:rsid w:val="002D6C8A"/>
    <w:rsid w:val="002E2681"/>
    <w:rsid w:val="002E74AC"/>
    <w:rsid w:val="002F0712"/>
    <w:rsid w:val="002F766D"/>
    <w:rsid w:val="00300ED6"/>
    <w:rsid w:val="00315148"/>
    <w:rsid w:val="003169F7"/>
    <w:rsid w:val="00332A6F"/>
    <w:rsid w:val="003346E5"/>
    <w:rsid w:val="003363B4"/>
    <w:rsid w:val="00336629"/>
    <w:rsid w:val="00336DCB"/>
    <w:rsid w:val="00340010"/>
    <w:rsid w:val="0034172B"/>
    <w:rsid w:val="003424A2"/>
    <w:rsid w:val="003427F4"/>
    <w:rsid w:val="003479B4"/>
    <w:rsid w:val="00351E30"/>
    <w:rsid w:val="00355644"/>
    <w:rsid w:val="0035568D"/>
    <w:rsid w:val="00362163"/>
    <w:rsid w:val="00365828"/>
    <w:rsid w:val="003660C5"/>
    <w:rsid w:val="00366AE7"/>
    <w:rsid w:val="00367EDD"/>
    <w:rsid w:val="00371BAF"/>
    <w:rsid w:val="00371CF3"/>
    <w:rsid w:val="00373E83"/>
    <w:rsid w:val="003766FF"/>
    <w:rsid w:val="00381E5B"/>
    <w:rsid w:val="00385F25"/>
    <w:rsid w:val="00387526"/>
    <w:rsid w:val="00387974"/>
    <w:rsid w:val="00394457"/>
    <w:rsid w:val="00394DA6"/>
    <w:rsid w:val="003A215C"/>
    <w:rsid w:val="003B0FC8"/>
    <w:rsid w:val="003B5EFA"/>
    <w:rsid w:val="003B6C0B"/>
    <w:rsid w:val="003C3931"/>
    <w:rsid w:val="003C49E0"/>
    <w:rsid w:val="003C541B"/>
    <w:rsid w:val="003D167A"/>
    <w:rsid w:val="003D2232"/>
    <w:rsid w:val="003D54D3"/>
    <w:rsid w:val="003D74D8"/>
    <w:rsid w:val="003E4DE3"/>
    <w:rsid w:val="003E5481"/>
    <w:rsid w:val="003E5550"/>
    <w:rsid w:val="003E5692"/>
    <w:rsid w:val="003E5E64"/>
    <w:rsid w:val="003E6D23"/>
    <w:rsid w:val="003E74B9"/>
    <w:rsid w:val="003F5A51"/>
    <w:rsid w:val="00400CDC"/>
    <w:rsid w:val="00400DDD"/>
    <w:rsid w:val="00404213"/>
    <w:rsid w:val="00404BD8"/>
    <w:rsid w:val="00411EC8"/>
    <w:rsid w:val="0041220B"/>
    <w:rsid w:val="00412F06"/>
    <w:rsid w:val="00414BC7"/>
    <w:rsid w:val="00415853"/>
    <w:rsid w:val="004206B1"/>
    <w:rsid w:val="00427438"/>
    <w:rsid w:val="00430ECE"/>
    <w:rsid w:val="00440384"/>
    <w:rsid w:val="00447077"/>
    <w:rsid w:val="00447276"/>
    <w:rsid w:val="00447750"/>
    <w:rsid w:val="004508FD"/>
    <w:rsid w:val="00452611"/>
    <w:rsid w:val="004545D3"/>
    <w:rsid w:val="00457D32"/>
    <w:rsid w:val="00461925"/>
    <w:rsid w:val="00473AE7"/>
    <w:rsid w:val="0047506B"/>
    <w:rsid w:val="0048169A"/>
    <w:rsid w:val="0048453A"/>
    <w:rsid w:val="00486B08"/>
    <w:rsid w:val="00493843"/>
    <w:rsid w:val="00494DDE"/>
    <w:rsid w:val="00495D14"/>
    <w:rsid w:val="004B0202"/>
    <w:rsid w:val="004B2CD1"/>
    <w:rsid w:val="004B4564"/>
    <w:rsid w:val="004C1AE6"/>
    <w:rsid w:val="004C1EE1"/>
    <w:rsid w:val="004C1F3F"/>
    <w:rsid w:val="004C4B67"/>
    <w:rsid w:val="004C546A"/>
    <w:rsid w:val="004C5873"/>
    <w:rsid w:val="004C5C22"/>
    <w:rsid w:val="004C5DED"/>
    <w:rsid w:val="004C708E"/>
    <w:rsid w:val="004D10E8"/>
    <w:rsid w:val="004D1AF7"/>
    <w:rsid w:val="004D300D"/>
    <w:rsid w:val="004F20C6"/>
    <w:rsid w:val="004F282F"/>
    <w:rsid w:val="00502EE2"/>
    <w:rsid w:val="00503624"/>
    <w:rsid w:val="0050488A"/>
    <w:rsid w:val="00506D56"/>
    <w:rsid w:val="00513EC9"/>
    <w:rsid w:val="00514587"/>
    <w:rsid w:val="00516AAB"/>
    <w:rsid w:val="00521772"/>
    <w:rsid w:val="00525596"/>
    <w:rsid w:val="0052699C"/>
    <w:rsid w:val="0052758A"/>
    <w:rsid w:val="00533BAB"/>
    <w:rsid w:val="0054430E"/>
    <w:rsid w:val="00545A8C"/>
    <w:rsid w:val="005505AB"/>
    <w:rsid w:val="005614A7"/>
    <w:rsid w:val="005659D5"/>
    <w:rsid w:val="00567F06"/>
    <w:rsid w:val="00570253"/>
    <w:rsid w:val="005752CA"/>
    <w:rsid w:val="0057536A"/>
    <w:rsid w:val="0057642D"/>
    <w:rsid w:val="00576DA3"/>
    <w:rsid w:val="0058573A"/>
    <w:rsid w:val="00587CD6"/>
    <w:rsid w:val="00595238"/>
    <w:rsid w:val="005957EE"/>
    <w:rsid w:val="00595AA9"/>
    <w:rsid w:val="00596961"/>
    <w:rsid w:val="005972AC"/>
    <w:rsid w:val="005974E8"/>
    <w:rsid w:val="005A2876"/>
    <w:rsid w:val="005A3594"/>
    <w:rsid w:val="005A6ABC"/>
    <w:rsid w:val="005B0FA3"/>
    <w:rsid w:val="005B651E"/>
    <w:rsid w:val="005C0C9A"/>
    <w:rsid w:val="005C2488"/>
    <w:rsid w:val="005D3041"/>
    <w:rsid w:val="005D3CB5"/>
    <w:rsid w:val="005D5A3F"/>
    <w:rsid w:val="005D6BE7"/>
    <w:rsid w:val="005F0E84"/>
    <w:rsid w:val="005F225C"/>
    <w:rsid w:val="005F7CE0"/>
    <w:rsid w:val="0060094A"/>
    <w:rsid w:val="00604A1F"/>
    <w:rsid w:val="006068AA"/>
    <w:rsid w:val="00607B48"/>
    <w:rsid w:val="00611D04"/>
    <w:rsid w:val="0061215B"/>
    <w:rsid w:val="006126A9"/>
    <w:rsid w:val="006138C1"/>
    <w:rsid w:val="00613C64"/>
    <w:rsid w:val="006144D1"/>
    <w:rsid w:val="0061476B"/>
    <w:rsid w:val="00615128"/>
    <w:rsid w:val="00633330"/>
    <w:rsid w:val="00635143"/>
    <w:rsid w:val="00635F60"/>
    <w:rsid w:val="00640249"/>
    <w:rsid w:val="0064228B"/>
    <w:rsid w:val="00644DF3"/>
    <w:rsid w:val="006455BE"/>
    <w:rsid w:val="00647206"/>
    <w:rsid w:val="0066240D"/>
    <w:rsid w:val="006630CF"/>
    <w:rsid w:val="00664095"/>
    <w:rsid w:val="00664ECD"/>
    <w:rsid w:val="0066635B"/>
    <w:rsid w:val="00671EFA"/>
    <w:rsid w:val="00673394"/>
    <w:rsid w:val="00673553"/>
    <w:rsid w:val="00673D79"/>
    <w:rsid w:val="006756CD"/>
    <w:rsid w:val="00675D14"/>
    <w:rsid w:val="00677AF2"/>
    <w:rsid w:val="00690C25"/>
    <w:rsid w:val="00696663"/>
    <w:rsid w:val="006A02EF"/>
    <w:rsid w:val="006A042E"/>
    <w:rsid w:val="006A264B"/>
    <w:rsid w:val="006A311A"/>
    <w:rsid w:val="006A411D"/>
    <w:rsid w:val="006A5512"/>
    <w:rsid w:val="006A74DB"/>
    <w:rsid w:val="006B041B"/>
    <w:rsid w:val="006B23F6"/>
    <w:rsid w:val="006B28EA"/>
    <w:rsid w:val="006B5936"/>
    <w:rsid w:val="006B7977"/>
    <w:rsid w:val="006C361A"/>
    <w:rsid w:val="006C4671"/>
    <w:rsid w:val="006D4DA4"/>
    <w:rsid w:val="006E5CFD"/>
    <w:rsid w:val="006F0321"/>
    <w:rsid w:val="006F06A0"/>
    <w:rsid w:val="006F4E37"/>
    <w:rsid w:val="006F5907"/>
    <w:rsid w:val="006F625C"/>
    <w:rsid w:val="006F6396"/>
    <w:rsid w:val="0070164C"/>
    <w:rsid w:val="007026C1"/>
    <w:rsid w:val="00706CF6"/>
    <w:rsid w:val="007071A8"/>
    <w:rsid w:val="00707D78"/>
    <w:rsid w:val="0071139F"/>
    <w:rsid w:val="00712541"/>
    <w:rsid w:val="007125B8"/>
    <w:rsid w:val="00713986"/>
    <w:rsid w:val="0071536C"/>
    <w:rsid w:val="0072246A"/>
    <w:rsid w:val="007233BE"/>
    <w:rsid w:val="00723E13"/>
    <w:rsid w:val="00727CB9"/>
    <w:rsid w:val="00730885"/>
    <w:rsid w:val="00733930"/>
    <w:rsid w:val="00734B1F"/>
    <w:rsid w:val="00742F10"/>
    <w:rsid w:val="00754528"/>
    <w:rsid w:val="00760853"/>
    <w:rsid w:val="00767AA8"/>
    <w:rsid w:val="007739AE"/>
    <w:rsid w:val="00774602"/>
    <w:rsid w:val="00775474"/>
    <w:rsid w:val="00777FA3"/>
    <w:rsid w:val="00780428"/>
    <w:rsid w:val="00780FE1"/>
    <w:rsid w:val="00782A90"/>
    <w:rsid w:val="00787AEB"/>
    <w:rsid w:val="00793E10"/>
    <w:rsid w:val="007A06F1"/>
    <w:rsid w:val="007A0E7D"/>
    <w:rsid w:val="007A1D29"/>
    <w:rsid w:val="007A448A"/>
    <w:rsid w:val="007A5A43"/>
    <w:rsid w:val="007A6DA1"/>
    <w:rsid w:val="007A6F41"/>
    <w:rsid w:val="007B22D2"/>
    <w:rsid w:val="007B39E7"/>
    <w:rsid w:val="007B43E2"/>
    <w:rsid w:val="007B471D"/>
    <w:rsid w:val="007B5300"/>
    <w:rsid w:val="007C0AC6"/>
    <w:rsid w:val="007C5BFA"/>
    <w:rsid w:val="007C709B"/>
    <w:rsid w:val="007D1E86"/>
    <w:rsid w:val="007D504D"/>
    <w:rsid w:val="007D5E15"/>
    <w:rsid w:val="007E1E7A"/>
    <w:rsid w:val="007E2395"/>
    <w:rsid w:val="007E6E81"/>
    <w:rsid w:val="007E7969"/>
    <w:rsid w:val="007E7E1B"/>
    <w:rsid w:val="007F10A2"/>
    <w:rsid w:val="007F5881"/>
    <w:rsid w:val="00800B14"/>
    <w:rsid w:val="00802294"/>
    <w:rsid w:val="00803CEC"/>
    <w:rsid w:val="00811312"/>
    <w:rsid w:val="008124A3"/>
    <w:rsid w:val="00816AE2"/>
    <w:rsid w:val="00822CB5"/>
    <w:rsid w:val="0082410D"/>
    <w:rsid w:val="00824118"/>
    <w:rsid w:val="00831EC8"/>
    <w:rsid w:val="0083467D"/>
    <w:rsid w:val="00836697"/>
    <w:rsid w:val="008451CE"/>
    <w:rsid w:val="00846150"/>
    <w:rsid w:val="0084663F"/>
    <w:rsid w:val="008471E6"/>
    <w:rsid w:val="00847B7E"/>
    <w:rsid w:val="0085142C"/>
    <w:rsid w:val="00857532"/>
    <w:rsid w:val="008616B4"/>
    <w:rsid w:val="0086330A"/>
    <w:rsid w:val="008647F9"/>
    <w:rsid w:val="008652CF"/>
    <w:rsid w:val="00866148"/>
    <w:rsid w:val="0087328E"/>
    <w:rsid w:val="0087592D"/>
    <w:rsid w:val="00876AB6"/>
    <w:rsid w:val="00876EA7"/>
    <w:rsid w:val="00877CDC"/>
    <w:rsid w:val="00882F58"/>
    <w:rsid w:val="0088467C"/>
    <w:rsid w:val="00890A4C"/>
    <w:rsid w:val="008A0ADD"/>
    <w:rsid w:val="008A39E1"/>
    <w:rsid w:val="008A3A2B"/>
    <w:rsid w:val="008A4C34"/>
    <w:rsid w:val="008B2933"/>
    <w:rsid w:val="008B6159"/>
    <w:rsid w:val="008B7049"/>
    <w:rsid w:val="008B7C0B"/>
    <w:rsid w:val="008C0AAA"/>
    <w:rsid w:val="008C2344"/>
    <w:rsid w:val="008C4B69"/>
    <w:rsid w:val="008C54FC"/>
    <w:rsid w:val="008D2B0D"/>
    <w:rsid w:val="008D538B"/>
    <w:rsid w:val="008E7ED7"/>
    <w:rsid w:val="008F0E69"/>
    <w:rsid w:val="008F4471"/>
    <w:rsid w:val="008F7953"/>
    <w:rsid w:val="00904DD6"/>
    <w:rsid w:val="009064A5"/>
    <w:rsid w:val="00916FD5"/>
    <w:rsid w:val="00925FE1"/>
    <w:rsid w:val="009274B4"/>
    <w:rsid w:val="00933FE7"/>
    <w:rsid w:val="00935723"/>
    <w:rsid w:val="00942A50"/>
    <w:rsid w:val="00947621"/>
    <w:rsid w:val="00951426"/>
    <w:rsid w:val="00953B95"/>
    <w:rsid w:val="00961BF0"/>
    <w:rsid w:val="00962E58"/>
    <w:rsid w:val="0096561D"/>
    <w:rsid w:val="00971A85"/>
    <w:rsid w:val="00975BEB"/>
    <w:rsid w:val="009857F8"/>
    <w:rsid w:val="00986925"/>
    <w:rsid w:val="00987D24"/>
    <w:rsid w:val="009900D7"/>
    <w:rsid w:val="009931AF"/>
    <w:rsid w:val="00993B09"/>
    <w:rsid w:val="009A0157"/>
    <w:rsid w:val="009A1EAD"/>
    <w:rsid w:val="009A5709"/>
    <w:rsid w:val="009B3B9D"/>
    <w:rsid w:val="009B58EA"/>
    <w:rsid w:val="009B6405"/>
    <w:rsid w:val="009B6ECF"/>
    <w:rsid w:val="009C3EF5"/>
    <w:rsid w:val="009C7E8D"/>
    <w:rsid w:val="009D113C"/>
    <w:rsid w:val="009D19B9"/>
    <w:rsid w:val="009D325A"/>
    <w:rsid w:val="009D76B5"/>
    <w:rsid w:val="009D7B83"/>
    <w:rsid w:val="009E1DD8"/>
    <w:rsid w:val="009E2667"/>
    <w:rsid w:val="00A0275F"/>
    <w:rsid w:val="00A064F2"/>
    <w:rsid w:val="00A07C71"/>
    <w:rsid w:val="00A11040"/>
    <w:rsid w:val="00A14EDB"/>
    <w:rsid w:val="00A161E4"/>
    <w:rsid w:val="00A17501"/>
    <w:rsid w:val="00A22023"/>
    <w:rsid w:val="00A25E61"/>
    <w:rsid w:val="00A27828"/>
    <w:rsid w:val="00A27FE0"/>
    <w:rsid w:val="00A32AC7"/>
    <w:rsid w:val="00A35560"/>
    <w:rsid w:val="00A373C2"/>
    <w:rsid w:val="00A37E98"/>
    <w:rsid w:val="00A4148E"/>
    <w:rsid w:val="00A51851"/>
    <w:rsid w:val="00A53C38"/>
    <w:rsid w:val="00A61C35"/>
    <w:rsid w:val="00A63663"/>
    <w:rsid w:val="00A6367C"/>
    <w:rsid w:val="00A661BB"/>
    <w:rsid w:val="00A663D8"/>
    <w:rsid w:val="00A75FB2"/>
    <w:rsid w:val="00A843CE"/>
    <w:rsid w:val="00AA1E89"/>
    <w:rsid w:val="00AB048B"/>
    <w:rsid w:val="00AB5BBF"/>
    <w:rsid w:val="00AC0528"/>
    <w:rsid w:val="00AC445F"/>
    <w:rsid w:val="00AD03DC"/>
    <w:rsid w:val="00AD2832"/>
    <w:rsid w:val="00AE21CF"/>
    <w:rsid w:val="00AF0B5B"/>
    <w:rsid w:val="00AF16B0"/>
    <w:rsid w:val="00AF1F07"/>
    <w:rsid w:val="00AF4FAB"/>
    <w:rsid w:val="00AF5357"/>
    <w:rsid w:val="00AF69FE"/>
    <w:rsid w:val="00AF709A"/>
    <w:rsid w:val="00B005E9"/>
    <w:rsid w:val="00B07E3A"/>
    <w:rsid w:val="00B20042"/>
    <w:rsid w:val="00B36C04"/>
    <w:rsid w:val="00B40E49"/>
    <w:rsid w:val="00B4105B"/>
    <w:rsid w:val="00B41B03"/>
    <w:rsid w:val="00B421C2"/>
    <w:rsid w:val="00B43F0E"/>
    <w:rsid w:val="00B44C01"/>
    <w:rsid w:val="00B50216"/>
    <w:rsid w:val="00B5471F"/>
    <w:rsid w:val="00B564E0"/>
    <w:rsid w:val="00B60AD2"/>
    <w:rsid w:val="00B61015"/>
    <w:rsid w:val="00B64758"/>
    <w:rsid w:val="00B65828"/>
    <w:rsid w:val="00B73C90"/>
    <w:rsid w:val="00B81B17"/>
    <w:rsid w:val="00B85C6C"/>
    <w:rsid w:val="00B9388E"/>
    <w:rsid w:val="00B93A42"/>
    <w:rsid w:val="00B95F5F"/>
    <w:rsid w:val="00B96023"/>
    <w:rsid w:val="00BA1E75"/>
    <w:rsid w:val="00BA4926"/>
    <w:rsid w:val="00BA5FF1"/>
    <w:rsid w:val="00BB2201"/>
    <w:rsid w:val="00BB377A"/>
    <w:rsid w:val="00BB6881"/>
    <w:rsid w:val="00BC35B3"/>
    <w:rsid w:val="00BD1109"/>
    <w:rsid w:val="00BE2806"/>
    <w:rsid w:val="00BE5F54"/>
    <w:rsid w:val="00BF043E"/>
    <w:rsid w:val="00BF1F2D"/>
    <w:rsid w:val="00BF2D8B"/>
    <w:rsid w:val="00BF2FFC"/>
    <w:rsid w:val="00C0297B"/>
    <w:rsid w:val="00C05566"/>
    <w:rsid w:val="00C07F91"/>
    <w:rsid w:val="00C13E18"/>
    <w:rsid w:val="00C162D7"/>
    <w:rsid w:val="00C17E8F"/>
    <w:rsid w:val="00C21905"/>
    <w:rsid w:val="00C300F6"/>
    <w:rsid w:val="00C32846"/>
    <w:rsid w:val="00C34022"/>
    <w:rsid w:val="00C34778"/>
    <w:rsid w:val="00C35B48"/>
    <w:rsid w:val="00C35EAB"/>
    <w:rsid w:val="00C40E58"/>
    <w:rsid w:val="00C40F54"/>
    <w:rsid w:val="00C416D5"/>
    <w:rsid w:val="00C44AD8"/>
    <w:rsid w:val="00C46DCD"/>
    <w:rsid w:val="00C47F0F"/>
    <w:rsid w:val="00C51F26"/>
    <w:rsid w:val="00C52864"/>
    <w:rsid w:val="00C55C6E"/>
    <w:rsid w:val="00C5607E"/>
    <w:rsid w:val="00C56B89"/>
    <w:rsid w:val="00C6109C"/>
    <w:rsid w:val="00C6139B"/>
    <w:rsid w:val="00C61604"/>
    <w:rsid w:val="00C64032"/>
    <w:rsid w:val="00C64E08"/>
    <w:rsid w:val="00C66028"/>
    <w:rsid w:val="00C67A41"/>
    <w:rsid w:val="00C745ED"/>
    <w:rsid w:val="00C85981"/>
    <w:rsid w:val="00C86457"/>
    <w:rsid w:val="00C86EC8"/>
    <w:rsid w:val="00C90F55"/>
    <w:rsid w:val="00C93512"/>
    <w:rsid w:val="00C963B5"/>
    <w:rsid w:val="00C97376"/>
    <w:rsid w:val="00CA3AD4"/>
    <w:rsid w:val="00CA50FD"/>
    <w:rsid w:val="00CB03FC"/>
    <w:rsid w:val="00CB0B00"/>
    <w:rsid w:val="00CB2CE1"/>
    <w:rsid w:val="00CB5CAC"/>
    <w:rsid w:val="00CC260D"/>
    <w:rsid w:val="00CC287A"/>
    <w:rsid w:val="00CC42DA"/>
    <w:rsid w:val="00CC5B09"/>
    <w:rsid w:val="00CC6B77"/>
    <w:rsid w:val="00CF24BD"/>
    <w:rsid w:val="00CF3438"/>
    <w:rsid w:val="00CF55C8"/>
    <w:rsid w:val="00D00A69"/>
    <w:rsid w:val="00D00EAC"/>
    <w:rsid w:val="00D01037"/>
    <w:rsid w:val="00D019AD"/>
    <w:rsid w:val="00D025A3"/>
    <w:rsid w:val="00D0439B"/>
    <w:rsid w:val="00D05BA5"/>
    <w:rsid w:val="00D1013C"/>
    <w:rsid w:val="00D15747"/>
    <w:rsid w:val="00D219D1"/>
    <w:rsid w:val="00D22048"/>
    <w:rsid w:val="00D2687A"/>
    <w:rsid w:val="00D27E98"/>
    <w:rsid w:val="00D3245C"/>
    <w:rsid w:val="00D360CE"/>
    <w:rsid w:val="00D42457"/>
    <w:rsid w:val="00D42EB5"/>
    <w:rsid w:val="00D43580"/>
    <w:rsid w:val="00D51DAF"/>
    <w:rsid w:val="00D52A7B"/>
    <w:rsid w:val="00D52AB2"/>
    <w:rsid w:val="00D54F6F"/>
    <w:rsid w:val="00D57EB6"/>
    <w:rsid w:val="00D64D1E"/>
    <w:rsid w:val="00D66355"/>
    <w:rsid w:val="00D71283"/>
    <w:rsid w:val="00D71C25"/>
    <w:rsid w:val="00D722CA"/>
    <w:rsid w:val="00D845EE"/>
    <w:rsid w:val="00D90760"/>
    <w:rsid w:val="00D962BF"/>
    <w:rsid w:val="00DA1466"/>
    <w:rsid w:val="00DA2333"/>
    <w:rsid w:val="00DA5318"/>
    <w:rsid w:val="00DA5944"/>
    <w:rsid w:val="00DA763A"/>
    <w:rsid w:val="00DB2CDA"/>
    <w:rsid w:val="00DB3A23"/>
    <w:rsid w:val="00DB6AC0"/>
    <w:rsid w:val="00DC1838"/>
    <w:rsid w:val="00DC1D19"/>
    <w:rsid w:val="00DC3DEC"/>
    <w:rsid w:val="00DC4C03"/>
    <w:rsid w:val="00DD2FB1"/>
    <w:rsid w:val="00DD3181"/>
    <w:rsid w:val="00DD53FD"/>
    <w:rsid w:val="00DD74D7"/>
    <w:rsid w:val="00DE1659"/>
    <w:rsid w:val="00DE5D60"/>
    <w:rsid w:val="00DF1460"/>
    <w:rsid w:val="00DF1ABF"/>
    <w:rsid w:val="00DF36BA"/>
    <w:rsid w:val="00DF6EE9"/>
    <w:rsid w:val="00DF704F"/>
    <w:rsid w:val="00E0035C"/>
    <w:rsid w:val="00E01FAB"/>
    <w:rsid w:val="00E03B33"/>
    <w:rsid w:val="00E056C4"/>
    <w:rsid w:val="00E0763C"/>
    <w:rsid w:val="00E07B05"/>
    <w:rsid w:val="00E166E0"/>
    <w:rsid w:val="00E20E58"/>
    <w:rsid w:val="00E226F1"/>
    <w:rsid w:val="00E23591"/>
    <w:rsid w:val="00E26E1F"/>
    <w:rsid w:val="00E337D0"/>
    <w:rsid w:val="00E338E8"/>
    <w:rsid w:val="00E35EB0"/>
    <w:rsid w:val="00E40002"/>
    <w:rsid w:val="00E42D24"/>
    <w:rsid w:val="00E4715E"/>
    <w:rsid w:val="00E52785"/>
    <w:rsid w:val="00E5405D"/>
    <w:rsid w:val="00E5419B"/>
    <w:rsid w:val="00E54C5B"/>
    <w:rsid w:val="00E54DB5"/>
    <w:rsid w:val="00E642F4"/>
    <w:rsid w:val="00E64777"/>
    <w:rsid w:val="00E67C3E"/>
    <w:rsid w:val="00E67C84"/>
    <w:rsid w:val="00E7053D"/>
    <w:rsid w:val="00E74436"/>
    <w:rsid w:val="00E76EDB"/>
    <w:rsid w:val="00E81FF1"/>
    <w:rsid w:val="00E83D2F"/>
    <w:rsid w:val="00E85B83"/>
    <w:rsid w:val="00E913A5"/>
    <w:rsid w:val="00E91781"/>
    <w:rsid w:val="00EB0384"/>
    <w:rsid w:val="00EB2705"/>
    <w:rsid w:val="00EB66CF"/>
    <w:rsid w:val="00EC0B16"/>
    <w:rsid w:val="00EC225B"/>
    <w:rsid w:val="00EC3283"/>
    <w:rsid w:val="00EC7C13"/>
    <w:rsid w:val="00ED0B90"/>
    <w:rsid w:val="00ED290F"/>
    <w:rsid w:val="00ED5A5B"/>
    <w:rsid w:val="00EE0ABE"/>
    <w:rsid w:val="00EF1A2F"/>
    <w:rsid w:val="00EF3E37"/>
    <w:rsid w:val="00EF4607"/>
    <w:rsid w:val="00EF5384"/>
    <w:rsid w:val="00F008DE"/>
    <w:rsid w:val="00F011BB"/>
    <w:rsid w:val="00F02FA9"/>
    <w:rsid w:val="00F04858"/>
    <w:rsid w:val="00F056D2"/>
    <w:rsid w:val="00F05982"/>
    <w:rsid w:val="00F233D1"/>
    <w:rsid w:val="00F25C20"/>
    <w:rsid w:val="00F25EA0"/>
    <w:rsid w:val="00F26188"/>
    <w:rsid w:val="00F312A0"/>
    <w:rsid w:val="00F31CBE"/>
    <w:rsid w:val="00F32A76"/>
    <w:rsid w:val="00F360FF"/>
    <w:rsid w:val="00F3679D"/>
    <w:rsid w:val="00F41F3B"/>
    <w:rsid w:val="00F43CB8"/>
    <w:rsid w:val="00F445B6"/>
    <w:rsid w:val="00F45326"/>
    <w:rsid w:val="00F464F2"/>
    <w:rsid w:val="00F50DFB"/>
    <w:rsid w:val="00F51E0B"/>
    <w:rsid w:val="00F5273D"/>
    <w:rsid w:val="00F55266"/>
    <w:rsid w:val="00F571F3"/>
    <w:rsid w:val="00F61750"/>
    <w:rsid w:val="00F61EF1"/>
    <w:rsid w:val="00F64063"/>
    <w:rsid w:val="00F64F7E"/>
    <w:rsid w:val="00F6558E"/>
    <w:rsid w:val="00F65D90"/>
    <w:rsid w:val="00F711F3"/>
    <w:rsid w:val="00F7283F"/>
    <w:rsid w:val="00F73D18"/>
    <w:rsid w:val="00F76DB6"/>
    <w:rsid w:val="00F835B4"/>
    <w:rsid w:val="00F86053"/>
    <w:rsid w:val="00F87575"/>
    <w:rsid w:val="00F91A2B"/>
    <w:rsid w:val="00F93FB3"/>
    <w:rsid w:val="00F947A4"/>
    <w:rsid w:val="00F953B8"/>
    <w:rsid w:val="00FA10C5"/>
    <w:rsid w:val="00FA5D2B"/>
    <w:rsid w:val="00FB0FB2"/>
    <w:rsid w:val="00FB4EF9"/>
    <w:rsid w:val="00FC33EA"/>
    <w:rsid w:val="00FC3DC0"/>
    <w:rsid w:val="00FC5A3D"/>
    <w:rsid w:val="00FD35FC"/>
    <w:rsid w:val="00FD790B"/>
    <w:rsid w:val="00FE02F8"/>
    <w:rsid w:val="00FE4F4D"/>
    <w:rsid w:val="00FE4FA7"/>
    <w:rsid w:val="00FE7741"/>
    <w:rsid w:val="00FE789F"/>
    <w:rsid w:val="00FF08B8"/>
    <w:rsid w:val="00FF0E4F"/>
    <w:rsid w:val="00FF1664"/>
    <w:rsid w:val="00FF2724"/>
    <w:rsid w:val="00FF30D8"/>
    <w:rsid w:val="00FF5972"/>
    <w:rsid w:val="00FF6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8C1A49C-36EB-49EA-8C21-1DBEC25B1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A6A"/>
    <w:rPr>
      <w:sz w:val="24"/>
      <w:szCs w:val="24"/>
      <w:lang w:val="ro-RO" w:eastAsia="en-US"/>
    </w:rPr>
  </w:style>
  <w:style w:type="paragraph" w:styleId="Heading1">
    <w:name w:val="heading 1"/>
    <w:basedOn w:val="Normal"/>
    <w:next w:val="Normal"/>
    <w:link w:val="Heading1Char"/>
    <w:qFormat/>
    <w:rsid w:val="00493843"/>
    <w:pPr>
      <w:keepNext/>
      <w:spacing w:before="240" w:after="60"/>
      <w:outlineLvl w:val="0"/>
    </w:pPr>
    <w:rPr>
      <w:rFonts w:ascii="Cambria" w:hAnsi="Cambria"/>
      <w:b/>
      <w:bCs/>
      <w:kern w:val="32"/>
      <w:sz w:val="32"/>
      <w:szCs w:val="32"/>
      <w:lang w:val="en-US"/>
    </w:rPr>
  </w:style>
  <w:style w:type="paragraph" w:styleId="Heading3">
    <w:name w:val="heading 3"/>
    <w:basedOn w:val="Normal"/>
    <w:next w:val="Normal"/>
    <w:link w:val="Heading3Char"/>
    <w:semiHidden/>
    <w:unhideWhenUsed/>
    <w:qFormat/>
    <w:rsid w:val="00315148"/>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5A6A"/>
    <w:pPr>
      <w:tabs>
        <w:tab w:val="center" w:pos="4320"/>
        <w:tab w:val="right" w:pos="8640"/>
      </w:tabs>
    </w:pPr>
  </w:style>
  <w:style w:type="paragraph" w:styleId="Footer">
    <w:name w:val="footer"/>
    <w:basedOn w:val="Normal"/>
    <w:rsid w:val="00225A6A"/>
    <w:pPr>
      <w:tabs>
        <w:tab w:val="center" w:pos="4320"/>
        <w:tab w:val="right" w:pos="8640"/>
      </w:tabs>
    </w:pPr>
  </w:style>
  <w:style w:type="character" w:styleId="Hyperlink">
    <w:name w:val="Hyperlink"/>
    <w:basedOn w:val="DefaultParagraphFont"/>
    <w:uiPriority w:val="99"/>
    <w:rsid w:val="00225A6A"/>
    <w:rPr>
      <w:color w:val="0000FF"/>
      <w:u w:val="single"/>
    </w:rPr>
  </w:style>
  <w:style w:type="paragraph" w:styleId="NoSpacing">
    <w:name w:val="No Spacing"/>
    <w:link w:val="NoSpacingChar"/>
    <w:uiPriority w:val="1"/>
    <w:qFormat/>
    <w:rsid w:val="00CC260D"/>
    <w:pPr>
      <w:ind w:firstLine="357"/>
      <w:jc w:val="both"/>
    </w:pPr>
    <w:rPr>
      <w:rFonts w:ascii="Calibri" w:eastAsia="Calibri" w:hAnsi="Calibri"/>
      <w:sz w:val="22"/>
      <w:szCs w:val="22"/>
      <w:lang w:val="ro-RO" w:eastAsia="en-US"/>
    </w:rPr>
  </w:style>
  <w:style w:type="character" w:customStyle="1" w:styleId="caadx">
    <w:name w:val="c_ aa_ dx_"/>
    <w:basedOn w:val="DefaultParagraphFont"/>
    <w:rsid w:val="00CC260D"/>
  </w:style>
  <w:style w:type="character" w:customStyle="1" w:styleId="c">
    <w:name w:val="c_"/>
    <w:basedOn w:val="DefaultParagraphFont"/>
    <w:rsid w:val="00CC260D"/>
  </w:style>
  <w:style w:type="character" w:customStyle="1" w:styleId="HeaderChar">
    <w:name w:val="Header Char"/>
    <w:basedOn w:val="DefaultParagraphFont"/>
    <w:link w:val="Header"/>
    <w:locked/>
    <w:rsid w:val="00146B45"/>
    <w:rPr>
      <w:sz w:val="24"/>
      <w:szCs w:val="24"/>
      <w:lang w:val="ro-RO" w:eastAsia="en-US" w:bidi="ar-SA"/>
    </w:rPr>
  </w:style>
  <w:style w:type="character" w:customStyle="1" w:styleId="FrspaiereCaracter">
    <w:name w:val="Fără spațiere Caracter"/>
    <w:basedOn w:val="DefaultParagraphFont"/>
    <w:link w:val="Frspaiere1"/>
    <w:locked/>
    <w:rsid w:val="00146B45"/>
    <w:rPr>
      <w:rFonts w:ascii="Calibri" w:eastAsia="Calibri" w:hAnsi="Calibri"/>
      <w:sz w:val="22"/>
      <w:szCs w:val="22"/>
      <w:lang w:val="ro-RO" w:eastAsia="en-US" w:bidi="ar-SA"/>
    </w:rPr>
  </w:style>
  <w:style w:type="paragraph" w:customStyle="1" w:styleId="Frspaiere1">
    <w:name w:val="Fără spațiere1"/>
    <w:link w:val="FrspaiereCaracter"/>
    <w:qFormat/>
    <w:rsid w:val="00146B45"/>
    <w:pPr>
      <w:ind w:firstLine="357"/>
      <w:jc w:val="both"/>
    </w:pPr>
    <w:rPr>
      <w:rFonts w:ascii="Calibri" w:eastAsia="Calibri" w:hAnsi="Calibri"/>
      <w:sz w:val="22"/>
      <w:szCs w:val="22"/>
      <w:lang w:val="ro-RO" w:eastAsia="en-US"/>
    </w:rPr>
  </w:style>
  <w:style w:type="paragraph" w:customStyle="1" w:styleId="listparagrafcxspprimul">
    <w:name w:val="listparagrafcxspprimul"/>
    <w:basedOn w:val="Normal"/>
    <w:rsid w:val="00DF704F"/>
    <w:pPr>
      <w:spacing w:before="100" w:beforeAutospacing="1" w:after="100" w:afterAutospacing="1"/>
    </w:pPr>
    <w:rPr>
      <w:lang w:val="en-US"/>
    </w:rPr>
  </w:style>
  <w:style w:type="paragraph" w:customStyle="1" w:styleId="listparagrafcxspmijlociu">
    <w:name w:val="listparagrafcxspmijlociu"/>
    <w:basedOn w:val="Normal"/>
    <w:rsid w:val="00DF704F"/>
    <w:pPr>
      <w:spacing w:before="100" w:beforeAutospacing="1" w:after="100" w:afterAutospacing="1"/>
    </w:pPr>
    <w:rPr>
      <w:lang w:val="en-US"/>
    </w:rPr>
  </w:style>
  <w:style w:type="paragraph" w:customStyle="1" w:styleId="listparagrafcxspultimul">
    <w:name w:val="listparagrafcxspultimul"/>
    <w:basedOn w:val="Normal"/>
    <w:rsid w:val="00DF704F"/>
    <w:pPr>
      <w:spacing w:before="100" w:beforeAutospacing="1" w:after="100" w:afterAutospacing="1"/>
    </w:pPr>
    <w:rPr>
      <w:lang w:val="en-US"/>
    </w:rPr>
  </w:style>
  <w:style w:type="paragraph" w:styleId="BodyText">
    <w:name w:val="Body Text"/>
    <w:basedOn w:val="Normal"/>
    <w:link w:val="BodyTextChar"/>
    <w:rsid w:val="00165898"/>
    <w:rPr>
      <w:sz w:val="28"/>
      <w:szCs w:val="20"/>
    </w:rPr>
  </w:style>
  <w:style w:type="character" w:customStyle="1" w:styleId="BodyTextChar">
    <w:name w:val="Body Text Char"/>
    <w:basedOn w:val="DefaultParagraphFont"/>
    <w:link w:val="BodyText"/>
    <w:rsid w:val="00165898"/>
    <w:rPr>
      <w:sz w:val="28"/>
      <w:lang w:val="ro-RO" w:eastAsia="en-US"/>
    </w:rPr>
  </w:style>
  <w:style w:type="paragraph" w:styleId="ListParagraph">
    <w:name w:val="List Paragraph"/>
    <w:basedOn w:val="Normal"/>
    <w:uiPriority w:val="34"/>
    <w:qFormat/>
    <w:rsid w:val="002F0712"/>
    <w:pPr>
      <w:ind w:left="720"/>
      <w:contextualSpacing/>
    </w:pPr>
  </w:style>
  <w:style w:type="character" w:customStyle="1" w:styleId="NoSpacingChar">
    <w:name w:val="No Spacing Char"/>
    <w:basedOn w:val="DefaultParagraphFont"/>
    <w:link w:val="NoSpacing"/>
    <w:uiPriority w:val="1"/>
    <w:locked/>
    <w:rsid w:val="00BA1E75"/>
    <w:rPr>
      <w:rFonts w:ascii="Calibri" w:eastAsia="Calibri" w:hAnsi="Calibri"/>
      <w:sz w:val="22"/>
      <w:szCs w:val="22"/>
      <w:lang w:val="ro-RO" w:eastAsia="en-US" w:bidi="ar-SA"/>
    </w:rPr>
  </w:style>
  <w:style w:type="character" w:customStyle="1" w:styleId="Heading1Char">
    <w:name w:val="Heading 1 Char"/>
    <w:basedOn w:val="DefaultParagraphFont"/>
    <w:link w:val="Heading1"/>
    <w:rsid w:val="00493843"/>
    <w:rPr>
      <w:rFonts w:ascii="Cambria" w:hAnsi="Cambria"/>
      <w:b/>
      <w:bCs/>
      <w:kern w:val="32"/>
      <w:sz w:val="32"/>
      <w:szCs w:val="32"/>
      <w:lang w:val="en-US" w:eastAsia="en-US"/>
    </w:rPr>
  </w:style>
  <w:style w:type="character" w:customStyle="1" w:styleId="Heading3Char">
    <w:name w:val="Heading 3 Char"/>
    <w:basedOn w:val="DefaultParagraphFont"/>
    <w:link w:val="Heading3"/>
    <w:semiHidden/>
    <w:rsid w:val="00315148"/>
    <w:rPr>
      <w:rFonts w:ascii="Cambria" w:eastAsia="Times New Roman" w:hAnsi="Cambria" w:cs="Times New Roman"/>
      <w:b/>
      <w:bCs/>
      <w:sz w:val="26"/>
      <w:szCs w:val="26"/>
      <w:lang w:val="ro-RO" w:eastAsia="en-US"/>
    </w:rPr>
  </w:style>
  <w:style w:type="character" w:styleId="Strong">
    <w:name w:val="Strong"/>
    <w:basedOn w:val="DefaultParagraphFont"/>
    <w:qFormat/>
    <w:rsid w:val="00315148"/>
    <w:rPr>
      <w:b/>
      <w:bCs/>
    </w:rPr>
  </w:style>
  <w:style w:type="character" w:styleId="Emphasis">
    <w:name w:val="Emphasis"/>
    <w:basedOn w:val="DefaultParagraphFont"/>
    <w:uiPriority w:val="20"/>
    <w:qFormat/>
    <w:rsid w:val="00824118"/>
    <w:rPr>
      <w:rFonts w:ascii="Times New Roman" w:hAnsi="Times New Roman" w:cs="Times New Roman" w:hint="default"/>
      <w:i/>
      <w:iCs/>
    </w:rPr>
  </w:style>
  <w:style w:type="paragraph" w:customStyle="1" w:styleId="NoSpacing1">
    <w:name w:val="No Spacing1"/>
    <w:qFormat/>
    <w:rsid w:val="00032A39"/>
    <w:rPr>
      <w:rFonts w:eastAsia="MS Mincho"/>
      <w:sz w:val="22"/>
      <w:szCs w:val="22"/>
      <w:lang w:val="ro-RO" w:eastAsia="en-US"/>
    </w:rPr>
  </w:style>
  <w:style w:type="paragraph" w:styleId="BodyTextIndent2">
    <w:name w:val="Body Text Indent 2"/>
    <w:basedOn w:val="Normal"/>
    <w:link w:val="BodyTextIndent2Char"/>
    <w:rsid w:val="00CB03FC"/>
    <w:pPr>
      <w:spacing w:after="120" w:line="480" w:lineRule="auto"/>
      <w:ind w:left="283"/>
    </w:pPr>
  </w:style>
  <w:style w:type="character" w:customStyle="1" w:styleId="BodyTextIndent2Char">
    <w:name w:val="Body Text Indent 2 Char"/>
    <w:basedOn w:val="DefaultParagraphFont"/>
    <w:link w:val="BodyTextIndent2"/>
    <w:rsid w:val="00CB03FC"/>
    <w:rPr>
      <w:sz w:val="24"/>
      <w:szCs w:val="24"/>
      <w:lang w:val="ro-RO" w:eastAsia="en-US"/>
    </w:rPr>
  </w:style>
  <w:style w:type="paragraph" w:styleId="BodyTextIndent">
    <w:name w:val="Body Text Indent"/>
    <w:basedOn w:val="Normal"/>
    <w:link w:val="BodyTextIndentChar"/>
    <w:unhideWhenUsed/>
    <w:rsid w:val="00CB03FC"/>
    <w:pPr>
      <w:spacing w:after="120"/>
      <w:ind w:left="283"/>
    </w:pPr>
  </w:style>
  <w:style w:type="character" w:customStyle="1" w:styleId="BodyTextIndentChar">
    <w:name w:val="Body Text Indent Char"/>
    <w:basedOn w:val="DefaultParagraphFont"/>
    <w:link w:val="BodyTextIndent"/>
    <w:rsid w:val="00CB03FC"/>
    <w:rPr>
      <w:sz w:val="24"/>
      <w:szCs w:val="24"/>
      <w:lang w:eastAsia="en-US"/>
    </w:rPr>
  </w:style>
  <w:style w:type="paragraph" w:styleId="NormalWeb">
    <w:name w:val="Normal (Web)"/>
    <w:basedOn w:val="Normal"/>
    <w:link w:val="NormalWebChar"/>
    <w:unhideWhenUsed/>
    <w:rsid w:val="00BF2D8B"/>
    <w:pPr>
      <w:spacing w:before="100" w:beforeAutospacing="1" w:after="100" w:afterAutospacing="1"/>
    </w:pPr>
    <w:rPr>
      <w:lang w:eastAsia="ro-RO"/>
    </w:rPr>
  </w:style>
  <w:style w:type="character" w:customStyle="1" w:styleId="a">
    <w:name w:val="a_"/>
    <w:basedOn w:val="DefaultParagraphFont"/>
    <w:rsid w:val="00E20E58"/>
  </w:style>
  <w:style w:type="paragraph" w:customStyle="1" w:styleId="CaracterCaracter">
    <w:name w:val="Caracter Caracter"/>
    <w:basedOn w:val="Normal"/>
    <w:rsid w:val="00367EDD"/>
    <w:rPr>
      <w:rFonts w:eastAsia="PMingLiU"/>
      <w:sz w:val="20"/>
      <w:szCs w:val="20"/>
      <w:lang w:val="pl-PL" w:eastAsia="pl-PL"/>
    </w:rPr>
  </w:style>
  <w:style w:type="paragraph" w:customStyle="1" w:styleId="CaracterCaracter1">
    <w:name w:val="Caracter Caracter1"/>
    <w:basedOn w:val="Normal"/>
    <w:rsid w:val="00890A4C"/>
    <w:pPr>
      <w:jc w:val="both"/>
    </w:pPr>
    <w:rPr>
      <w:rFonts w:eastAsia="PMingLiU"/>
      <w:sz w:val="20"/>
      <w:szCs w:val="20"/>
      <w:lang w:val="pl-PL" w:eastAsia="pl-PL"/>
    </w:rPr>
  </w:style>
  <w:style w:type="paragraph" w:styleId="BalloonText">
    <w:name w:val="Balloon Text"/>
    <w:basedOn w:val="Normal"/>
    <w:link w:val="BalloonTextChar"/>
    <w:semiHidden/>
    <w:unhideWhenUsed/>
    <w:rsid w:val="0057536A"/>
    <w:rPr>
      <w:rFonts w:ascii="Segoe UI" w:hAnsi="Segoe UI" w:cs="Segoe UI"/>
      <w:sz w:val="18"/>
      <w:szCs w:val="18"/>
    </w:rPr>
  </w:style>
  <w:style w:type="character" w:customStyle="1" w:styleId="BalloonTextChar">
    <w:name w:val="Balloon Text Char"/>
    <w:basedOn w:val="DefaultParagraphFont"/>
    <w:link w:val="BalloonText"/>
    <w:semiHidden/>
    <w:rsid w:val="0057536A"/>
    <w:rPr>
      <w:rFonts w:ascii="Segoe UI" w:hAnsi="Segoe UI" w:cs="Segoe UI"/>
      <w:sz w:val="18"/>
      <w:szCs w:val="18"/>
      <w:lang w:val="ro-RO" w:eastAsia="en-US"/>
    </w:rPr>
  </w:style>
  <w:style w:type="character" w:customStyle="1" w:styleId="NormalWebChar">
    <w:name w:val="Normal (Web) Char"/>
    <w:link w:val="NormalWeb"/>
    <w:locked/>
    <w:rsid w:val="000E5E19"/>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99527">
      <w:bodyDiv w:val="1"/>
      <w:marLeft w:val="0"/>
      <w:marRight w:val="0"/>
      <w:marTop w:val="0"/>
      <w:marBottom w:val="0"/>
      <w:divBdr>
        <w:top w:val="none" w:sz="0" w:space="0" w:color="auto"/>
        <w:left w:val="none" w:sz="0" w:space="0" w:color="auto"/>
        <w:bottom w:val="none" w:sz="0" w:space="0" w:color="auto"/>
        <w:right w:val="none" w:sz="0" w:space="0" w:color="auto"/>
      </w:divBdr>
    </w:div>
    <w:div w:id="98725491">
      <w:bodyDiv w:val="1"/>
      <w:marLeft w:val="0"/>
      <w:marRight w:val="0"/>
      <w:marTop w:val="0"/>
      <w:marBottom w:val="0"/>
      <w:divBdr>
        <w:top w:val="none" w:sz="0" w:space="0" w:color="auto"/>
        <w:left w:val="none" w:sz="0" w:space="0" w:color="auto"/>
        <w:bottom w:val="none" w:sz="0" w:space="0" w:color="auto"/>
        <w:right w:val="none" w:sz="0" w:space="0" w:color="auto"/>
      </w:divBdr>
    </w:div>
    <w:div w:id="360864353">
      <w:bodyDiv w:val="1"/>
      <w:marLeft w:val="0"/>
      <w:marRight w:val="0"/>
      <w:marTop w:val="0"/>
      <w:marBottom w:val="0"/>
      <w:divBdr>
        <w:top w:val="none" w:sz="0" w:space="0" w:color="auto"/>
        <w:left w:val="none" w:sz="0" w:space="0" w:color="auto"/>
        <w:bottom w:val="none" w:sz="0" w:space="0" w:color="auto"/>
        <w:right w:val="none" w:sz="0" w:space="0" w:color="auto"/>
      </w:divBdr>
    </w:div>
    <w:div w:id="367684056">
      <w:bodyDiv w:val="1"/>
      <w:marLeft w:val="0"/>
      <w:marRight w:val="0"/>
      <w:marTop w:val="0"/>
      <w:marBottom w:val="0"/>
      <w:divBdr>
        <w:top w:val="none" w:sz="0" w:space="0" w:color="auto"/>
        <w:left w:val="none" w:sz="0" w:space="0" w:color="auto"/>
        <w:bottom w:val="none" w:sz="0" w:space="0" w:color="auto"/>
        <w:right w:val="none" w:sz="0" w:space="0" w:color="auto"/>
      </w:divBdr>
    </w:div>
    <w:div w:id="398331089">
      <w:bodyDiv w:val="1"/>
      <w:marLeft w:val="0"/>
      <w:marRight w:val="0"/>
      <w:marTop w:val="0"/>
      <w:marBottom w:val="0"/>
      <w:divBdr>
        <w:top w:val="none" w:sz="0" w:space="0" w:color="auto"/>
        <w:left w:val="none" w:sz="0" w:space="0" w:color="auto"/>
        <w:bottom w:val="none" w:sz="0" w:space="0" w:color="auto"/>
        <w:right w:val="none" w:sz="0" w:space="0" w:color="auto"/>
      </w:divBdr>
    </w:div>
    <w:div w:id="440229192">
      <w:bodyDiv w:val="1"/>
      <w:marLeft w:val="0"/>
      <w:marRight w:val="0"/>
      <w:marTop w:val="0"/>
      <w:marBottom w:val="0"/>
      <w:divBdr>
        <w:top w:val="none" w:sz="0" w:space="0" w:color="auto"/>
        <w:left w:val="none" w:sz="0" w:space="0" w:color="auto"/>
        <w:bottom w:val="none" w:sz="0" w:space="0" w:color="auto"/>
        <w:right w:val="none" w:sz="0" w:space="0" w:color="auto"/>
      </w:divBdr>
    </w:div>
    <w:div w:id="459543064">
      <w:bodyDiv w:val="1"/>
      <w:marLeft w:val="0"/>
      <w:marRight w:val="0"/>
      <w:marTop w:val="0"/>
      <w:marBottom w:val="0"/>
      <w:divBdr>
        <w:top w:val="none" w:sz="0" w:space="0" w:color="auto"/>
        <w:left w:val="none" w:sz="0" w:space="0" w:color="auto"/>
        <w:bottom w:val="none" w:sz="0" w:space="0" w:color="auto"/>
        <w:right w:val="none" w:sz="0" w:space="0" w:color="auto"/>
      </w:divBdr>
    </w:div>
    <w:div w:id="499346006">
      <w:bodyDiv w:val="1"/>
      <w:marLeft w:val="0"/>
      <w:marRight w:val="0"/>
      <w:marTop w:val="0"/>
      <w:marBottom w:val="0"/>
      <w:divBdr>
        <w:top w:val="none" w:sz="0" w:space="0" w:color="auto"/>
        <w:left w:val="none" w:sz="0" w:space="0" w:color="auto"/>
        <w:bottom w:val="none" w:sz="0" w:space="0" w:color="auto"/>
        <w:right w:val="none" w:sz="0" w:space="0" w:color="auto"/>
      </w:divBdr>
    </w:div>
    <w:div w:id="696394185">
      <w:bodyDiv w:val="1"/>
      <w:marLeft w:val="0"/>
      <w:marRight w:val="0"/>
      <w:marTop w:val="0"/>
      <w:marBottom w:val="0"/>
      <w:divBdr>
        <w:top w:val="none" w:sz="0" w:space="0" w:color="auto"/>
        <w:left w:val="none" w:sz="0" w:space="0" w:color="auto"/>
        <w:bottom w:val="none" w:sz="0" w:space="0" w:color="auto"/>
        <w:right w:val="none" w:sz="0" w:space="0" w:color="auto"/>
      </w:divBdr>
    </w:div>
    <w:div w:id="745108599">
      <w:bodyDiv w:val="1"/>
      <w:marLeft w:val="0"/>
      <w:marRight w:val="0"/>
      <w:marTop w:val="0"/>
      <w:marBottom w:val="0"/>
      <w:divBdr>
        <w:top w:val="none" w:sz="0" w:space="0" w:color="auto"/>
        <w:left w:val="none" w:sz="0" w:space="0" w:color="auto"/>
        <w:bottom w:val="none" w:sz="0" w:space="0" w:color="auto"/>
        <w:right w:val="none" w:sz="0" w:space="0" w:color="auto"/>
      </w:divBdr>
    </w:div>
    <w:div w:id="779568970">
      <w:bodyDiv w:val="1"/>
      <w:marLeft w:val="0"/>
      <w:marRight w:val="0"/>
      <w:marTop w:val="0"/>
      <w:marBottom w:val="0"/>
      <w:divBdr>
        <w:top w:val="none" w:sz="0" w:space="0" w:color="auto"/>
        <w:left w:val="none" w:sz="0" w:space="0" w:color="auto"/>
        <w:bottom w:val="none" w:sz="0" w:space="0" w:color="auto"/>
        <w:right w:val="none" w:sz="0" w:space="0" w:color="auto"/>
      </w:divBdr>
    </w:div>
    <w:div w:id="783502777">
      <w:bodyDiv w:val="1"/>
      <w:marLeft w:val="0"/>
      <w:marRight w:val="0"/>
      <w:marTop w:val="0"/>
      <w:marBottom w:val="0"/>
      <w:divBdr>
        <w:top w:val="none" w:sz="0" w:space="0" w:color="auto"/>
        <w:left w:val="none" w:sz="0" w:space="0" w:color="auto"/>
        <w:bottom w:val="none" w:sz="0" w:space="0" w:color="auto"/>
        <w:right w:val="none" w:sz="0" w:space="0" w:color="auto"/>
      </w:divBdr>
    </w:div>
    <w:div w:id="826091521">
      <w:bodyDiv w:val="1"/>
      <w:marLeft w:val="0"/>
      <w:marRight w:val="0"/>
      <w:marTop w:val="0"/>
      <w:marBottom w:val="0"/>
      <w:divBdr>
        <w:top w:val="none" w:sz="0" w:space="0" w:color="auto"/>
        <w:left w:val="none" w:sz="0" w:space="0" w:color="auto"/>
        <w:bottom w:val="none" w:sz="0" w:space="0" w:color="auto"/>
        <w:right w:val="none" w:sz="0" w:space="0" w:color="auto"/>
      </w:divBdr>
    </w:div>
    <w:div w:id="827868490">
      <w:bodyDiv w:val="1"/>
      <w:marLeft w:val="0"/>
      <w:marRight w:val="0"/>
      <w:marTop w:val="0"/>
      <w:marBottom w:val="0"/>
      <w:divBdr>
        <w:top w:val="none" w:sz="0" w:space="0" w:color="auto"/>
        <w:left w:val="none" w:sz="0" w:space="0" w:color="auto"/>
        <w:bottom w:val="none" w:sz="0" w:space="0" w:color="auto"/>
        <w:right w:val="none" w:sz="0" w:space="0" w:color="auto"/>
      </w:divBdr>
    </w:div>
    <w:div w:id="918446203">
      <w:bodyDiv w:val="1"/>
      <w:marLeft w:val="0"/>
      <w:marRight w:val="0"/>
      <w:marTop w:val="0"/>
      <w:marBottom w:val="0"/>
      <w:divBdr>
        <w:top w:val="none" w:sz="0" w:space="0" w:color="auto"/>
        <w:left w:val="none" w:sz="0" w:space="0" w:color="auto"/>
        <w:bottom w:val="none" w:sz="0" w:space="0" w:color="auto"/>
        <w:right w:val="none" w:sz="0" w:space="0" w:color="auto"/>
      </w:divBdr>
    </w:div>
    <w:div w:id="926311118">
      <w:bodyDiv w:val="1"/>
      <w:marLeft w:val="0"/>
      <w:marRight w:val="0"/>
      <w:marTop w:val="0"/>
      <w:marBottom w:val="0"/>
      <w:divBdr>
        <w:top w:val="none" w:sz="0" w:space="0" w:color="auto"/>
        <w:left w:val="none" w:sz="0" w:space="0" w:color="auto"/>
        <w:bottom w:val="none" w:sz="0" w:space="0" w:color="auto"/>
        <w:right w:val="none" w:sz="0" w:space="0" w:color="auto"/>
      </w:divBdr>
    </w:div>
    <w:div w:id="1012075713">
      <w:bodyDiv w:val="1"/>
      <w:marLeft w:val="0"/>
      <w:marRight w:val="0"/>
      <w:marTop w:val="0"/>
      <w:marBottom w:val="0"/>
      <w:divBdr>
        <w:top w:val="none" w:sz="0" w:space="0" w:color="auto"/>
        <w:left w:val="none" w:sz="0" w:space="0" w:color="auto"/>
        <w:bottom w:val="none" w:sz="0" w:space="0" w:color="auto"/>
        <w:right w:val="none" w:sz="0" w:space="0" w:color="auto"/>
      </w:divBdr>
    </w:div>
    <w:div w:id="1124886351">
      <w:bodyDiv w:val="1"/>
      <w:marLeft w:val="0"/>
      <w:marRight w:val="0"/>
      <w:marTop w:val="0"/>
      <w:marBottom w:val="0"/>
      <w:divBdr>
        <w:top w:val="none" w:sz="0" w:space="0" w:color="auto"/>
        <w:left w:val="none" w:sz="0" w:space="0" w:color="auto"/>
        <w:bottom w:val="none" w:sz="0" w:space="0" w:color="auto"/>
        <w:right w:val="none" w:sz="0" w:space="0" w:color="auto"/>
      </w:divBdr>
    </w:div>
    <w:div w:id="1154029181">
      <w:bodyDiv w:val="1"/>
      <w:marLeft w:val="0"/>
      <w:marRight w:val="0"/>
      <w:marTop w:val="0"/>
      <w:marBottom w:val="0"/>
      <w:divBdr>
        <w:top w:val="none" w:sz="0" w:space="0" w:color="auto"/>
        <w:left w:val="none" w:sz="0" w:space="0" w:color="auto"/>
        <w:bottom w:val="none" w:sz="0" w:space="0" w:color="auto"/>
        <w:right w:val="none" w:sz="0" w:space="0" w:color="auto"/>
      </w:divBdr>
    </w:div>
    <w:div w:id="1171405399">
      <w:bodyDiv w:val="1"/>
      <w:marLeft w:val="0"/>
      <w:marRight w:val="0"/>
      <w:marTop w:val="0"/>
      <w:marBottom w:val="0"/>
      <w:divBdr>
        <w:top w:val="none" w:sz="0" w:space="0" w:color="auto"/>
        <w:left w:val="none" w:sz="0" w:space="0" w:color="auto"/>
        <w:bottom w:val="none" w:sz="0" w:space="0" w:color="auto"/>
        <w:right w:val="none" w:sz="0" w:space="0" w:color="auto"/>
      </w:divBdr>
    </w:div>
    <w:div w:id="1204563293">
      <w:bodyDiv w:val="1"/>
      <w:marLeft w:val="0"/>
      <w:marRight w:val="0"/>
      <w:marTop w:val="0"/>
      <w:marBottom w:val="0"/>
      <w:divBdr>
        <w:top w:val="none" w:sz="0" w:space="0" w:color="auto"/>
        <w:left w:val="none" w:sz="0" w:space="0" w:color="auto"/>
        <w:bottom w:val="none" w:sz="0" w:space="0" w:color="auto"/>
        <w:right w:val="none" w:sz="0" w:space="0" w:color="auto"/>
      </w:divBdr>
    </w:div>
    <w:div w:id="1241284428">
      <w:bodyDiv w:val="1"/>
      <w:marLeft w:val="0"/>
      <w:marRight w:val="0"/>
      <w:marTop w:val="0"/>
      <w:marBottom w:val="0"/>
      <w:divBdr>
        <w:top w:val="none" w:sz="0" w:space="0" w:color="auto"/>
        <w:left w:val="none" w:sz="0" w:space="0" w:color="auto"/>
        <w:bottom w:val="none" w:sz="0" w:space="0" w:color="auto"/>
        <w:right w:val="none" w:sz="0" w:space="0" w:color="auto"/>
      </w:divBdr>
    </w:div>
    <w:div w:id="1272280007">
      <w:bodyDiv w:val="1"/>
      <w:marLeft w:val="0"/>
      <w:marRight w:val="0"/>
      <w:marTop w:val="0"/>
      <w:marBottom w:val="0"/>
      <w:divBdr>
        <w:top w:val="none" w:sz="0" w:space="0" w:color="auto"/>
        <w:left w:val="none" w:sz="0" w:space="0" w:color="auto"/>
        <w:bottom w:val="none" w:sz="0" w:space="0" w:color="auto"/>
        <w:right w:val="none" w:sz="0" w:space="0" w:color="auto"/>
      </w:divBdr>
    </w:div>
    <w:div w:id="1423407032">
      <w:bodyDiv w:val="1"/>
      <w:marLeft w:val="0"/>
      <w:marRight w:val="0"/>
      <w:marTop w:val="0"/>
      <w:marBottom w:val="0"/>
      <w:divBdr>
        <w:top w:val="none" w:sz="0" w:space="0" w:color="auto"/>
        <w:left w:val="none" w:sz="0" w:space="0" w:color="auto"/>
        <w:bottom w:val="none" w:sz="0" w:space="0" w:color="auto"/>
        <w:right w:val="none" w:sz="0" w:space="0" w:color="auto"/>
      </w:divBdr>
    </w:div>
    <w:div w:id="1497457367">
      <w:bodyDiv w:val="1"/>
      <w:marLeft w:val="0"/>
      <w:marRight w:val="0"/>
      <w:marTop w:val="0"/>
      <w:marBottom w:val="0"/>
      <w:divBdr>
        <w:top w:val="none" w:sz="0" w:space="0" w:color="auto"/>
        <w:left w:val="none" w:sz="0" w:space="0" w:color="auto"/>
        <w:bottom w:val="none" w:sz="0" w:space="0" w:color="auto"/>
        <w:right w:val="none" w:sz="0" w:space="0" w:color="auto"/>
      </w:divBdr>
    </w:div>
    <w:div w:id="1517961857">
      <w:bodyDiv w:val="1"/>
      <w:marLeft w:val="0"/>
      <w:marRight w:val="0"/>
      <w:marTop w:val="0"/>
      <w:marBottom w:val="0"/>
      <w:divBdr>
        <w:top w:val="none" w:sz="0" w:space="0" w:color="auto"/>
        <w:left w:val="none" w:sz="0" w:space="0" w:color="auto"/>
        <w:bottom w:val="none" w:sz="0" w:space="0" w:color="auto"/>
        <w:right w:val="none" w:sz="0" w:space="0" w:color="auto"/>
      </w:divBdr>
    </w:div>
    <w:div w:id="1684700725">
      <w:bodyDiv w:val="1"/>
      <w:marLeft w:val="0"/>
      <w:marRight w:val="0"/>
      <w:marTop w:val="0"/>
      <w:marBottom w:val="0"/>
      <w:divBdr>
        <w:top w:val="none" w:sz="0" w:space="0" w:color="auto"/>
        <w:left w:val="none" w:sz="0" w:space="0" w:color="auto"/>
        <w:bottom w:val="none" w:sz="0" w:space="0" w:color="auto"/>
        <w:right w:val="none" w:sz="0" w:space="0" w:color="auto"/>
      </w:divBdr>
    </w:div>
    <w:div w:id="1849178740">
      <w:bodyDiv w:val="1"/>
      <w:marLeft w:val="0"/>
      <w:marRight w:val="0"/>
      <w:marTop w:val="0"/>
      <w:marBottom w:val="0"/>
      <w:divBdr>
        <w:top w:val="none" w:sz="0" w:space="0" w:color="auto"/>
        <w:left w:val="none" w:sz="0" w:space="0" w:color="auto"/>
        <w:bottom w:val="none" w:sz="0" w:space="0" w:color="auto"/>
        <w:right w:val="none" w:sz="0" w:space="0" w:color="auto"/>
      </w:divBdr>
    </w:div>
    <w:div w:id="212265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presa@ot.politiaromana.ro" TargetMode="External"/><Relationship Id="rId1" Type="http://schemas.openxmlformats.org/officeDocument/2006/relationships/hyperlink" Target="mailto:presa@ot.politiaromana.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6F056D-0096-49AB-AD01-6550B884B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2001</Characters>
  <Application>Microsoft Office Word</Application>
  <DocSecurity>0</DocSecurity>
  <Lines>16</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Nr</vt:lpstr>
      <vt:lpstr>Nr</vt:lpstr>
    </vt:vector>
  </TitlesOfParts>
  <Company/>
  <LinksUpToDate>false</LinksUpToDate>
  <CharactersWithSpaces>2347</CharactersWithSpaces>
  <SharedDoc>false</SharedDoc>
  <HLinks>
    <vt:vector size="6" baseType="variant">
      <vt:variant>
        <vt:i4>524395</vt:i4>
      </vt:variant>
      <vt:variant>
        <vt:i4>0</vt:i4>
      </vt:variant>
      <vt:variant>
        <vt:i4>0</vt:i4>
      </vt:variant>
      <vt:variant>
        <vt:i4>5</vt:i4>
      </vt:variant>
      <vt:variant>
        <vt:lpwstr>mailto:presa@ot.politiaromana.ro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creator>tanase_doina_OT</dc:creator>
  <cp:lastModifiedBy>PRESA</cp:lastModifiedBy>
  <cp:revision>4</cp:revision>
  <cp:lastPrinted>2021-12-23T09:51:00Z</cp:lastPrinted>
  <dcterms:created xsi:type="dcterms:W3CDTF">2021-12-23T09:51:00Z</dcterms:created>
  <dcterms:modified xsi:type="dcterms:W3CDTF">2021-12-23T14:07:00Z</dcterms:modified>
</cp:coreProperties>
</file>