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37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</w:t>
      </w:r>
    </w:p>
    <w:p w:rsidR="00FD5037" w:rsidRDefault="00FD5037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       R  O  M  Â  N  I  A</w:t>
      </w:r>
    </w:p>
    <w:p w:rsidR="00F60422" w:rsidRPr="00F60422" w:rsidRDefault="005A4630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6.2pt;margin-top:1.95pt;width:165.3pt;height:99.1pt;z-index:251660288" stroked="f">
            <v:textbox style="mso-next-textbox:#_x0000_s1026">
              <w:txbxContent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</w:t>
                  </w:r>
                </w:p>
                <w:p w:rsidR="00F60422" w:rsidRPr="00F60422" w:rsidRDefault="00F60422" w:rsidP="0009331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</w:t>
                  </w:r>
                </w:p>
              </w:txbxContent>
            </v:textbox>
          </v:shape>
        </w:pict>
      </w:r>
      <w:r w:rsidR="00F60422" w:rsidRPr="00F60422">
        <w:rPr>
          <w:rFonts w:ascii="Times New Roman" w:hAnsi="Times New Roman" w:cs="Times New Roman"/>
          <w:b/>
          <w:noProof/>
          <w:color w:val="000000"/>
        </w:rPr>
        <w:t xml:space="preserve">           MINISTERUL AFACERILOR INTERNE                                                           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51435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422">
        <w:rPr>
          <w:rFonts w:ascii="Times New Roman" w:hAnsi="Times New Roman" w:cs="Times New Roman"/>
          <w:b/>
          <w:noProof/>
          <w:color w:val="000000"/>
        </w:rPr>
        <w:t xml:space="preserve">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INSPECTORATUL GENERAL AL POLIŢIEI ROMÂNE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INSPECTORATUL DE POLIŢIE JUDEŢEAN OLT</w:t>
      </w:r>
    </w:p>
    <w:p w:rsid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COMISIA DE CONCURS</w:t>
      </w:r>
    </w:p>
    <w:p w:rsidR="00555B0A" w:rsidRPr="00F60422" w:rsidRDefault="00555B0A" w:rsidP="00F60422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:rsidR="009D3B80" w:rsidRPr="009D3B80" w:rsidRDefault="00F60422" w:rsidP="0009331D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/>
        </w:rPr>
      </w:pP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noProof/>
          <w:color w:val="000000"/>
        </w:rPr>
        <w:tab/>
      </w:r>
    </w:p>
    <w:p w:rsidR="00793B00" w:rsidRDefault="00793B00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</w:p>
    <w:p w:rsidR="00894BC2" w:rsidRDefault="00894BC2" w:rsidP="00FD50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51A3E" w:rsidRDefault="00C51A3E" w:rsidP="00FD5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1A3E">
        <w:rPr>
          <w:rFonts w:ascii="Times New Roman" w:eastAsia="Times New Roman" w:hAnsi="Times New Roman" w:cs="Times New Roman"/>
          <w:b/>
          <w:sz w:val="32"/>
          <w:szCs w:val="32"/>
        </w:rPr>
        <w:t>ANUNŢ</w:t>
      </w:r>
    </w:p>
    <w:p w:rsidR="00555B0A" w:rsidRPr="00FD5037" w:rsidRDefault="00555B0A" w:rsidP="00FD5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5037" w:rsidRDefault="00C51A3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Cu data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tabelul</w:t>
      </w:r>
      <w:proofErr w:type="spellEnd"/>
      <w:r w:rsidR="00093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cu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rezultatele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4BC2">
        <w:rPr>
          <w:rFonts w:ascii="Times New Roman" w:eastAsia="Times New Roman" w:hAnsi="Times New Roman" w:cs="Times New Roman"/>
          <w:b/>
          <w:sz w:val="24"/>
          <w:szCs w:val="24"/>
        </w:rPr>
        <w:t xml:space="preserve">finale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obținute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la</w:t>
      </w:r>
      <w:r w:rsidR="00FD5037" w:rsidRPr="00FD503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FD5037" w:rsidRPr="00793B0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interviul structurat pe subiecte profesionale</w:t>
      </w:r>
      <w:r w:rsidR="00FD5037"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FD5037"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posturilor </w:t>
      </w:r>
      <w:r w:rsidR="00FD5037"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vacant</w:t>
      </w:r>
      <w:r w:rsidR="00FD5037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FD5037"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șef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secție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–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Secția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nr.4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Poliție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Rurală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Coteana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poz.969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Secția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nr.2 </w:t>
      </w:r>
      <w:proofErr w:type="spellStart"/>
      <w:r w:rsidR="00DD3A3E">
        <w:rPr>
          <w:rFonts w:ascii="Times New Roman" w:hAnsi="Times New Roman" w:cs="Times New Roman"/>
          <w:b/>
          <w:color w:val="000000"/>
          <w:sz w:val="24"/>
          <w:szCs w:val="24"/>
        </w:rPr>
        <w:t>Poliție</w:t>
      </w:r>
      <w:proofErr w:type="spellEnd"/>
      <w:r w:rsidR="00DD3A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D3A3E">
        <w:rPr>
          <w:rFonts w:ascii="Times New Roman" w:hAnsi="Times New Roman" w:cs="Times New Roman"/>
          <w:b/>
          <w:color w:val="000000"/>
          <w:sz w:val="24"/>
          <w:szCs w:val="24"/>
        </w:rPr>
        <w:t>Rurală</w:t>
      </w:r>
      <w:proofErr w:type="spellEnd"/>
      <w:r w:rsidR="00DD3A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Osica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Sus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poz</w:t>
      </w:r>
      <w:proofErr w:type="spellEnd"/>
      <w:r w:rsidR="00FD5037">
        <w:rPr>
          <w:rFonts w:ascii="Times New Roman" w:hAnsi="Times New Roman" w:cs="Times New Roman"/>
          <w:b/>
          <w:color w:val="000000"/>
          <w:sz w:val="24"/>
          <w:szCs w:val="24"/>
        </w:rPr>
        <w:t>. 884 –</w:t>
      </w:r>
      <w:r w:rsidR="00FD5037" w:rsidRPr="00793B0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proofErr w:type="gramStart"/>
      <w:r w:rsidR="00FD5037" w:rsidRPr="00793B00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FD5037" w:rsidRPr="00793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037" w:rsidRPr="00793B00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FD5037" w:rsidRPr="00793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5037" w:rsidRPr="00793B0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FD5037" w:rsidRPr="00793B00">
        <w:rPr>
          <w:rFonts w:ascii="Times New Roman" w:hAnsi="Times New Roman" w:cs="Times New Roman"/>
          <w:sz w:val="24"/>
          <w:szCs w:val="24"/>
        </w:rPr>
        <w:t xml:space="preserve"> al </w:t>
      </w:r>
      <w:r w:rsidR="00FD5037" w:rsidRPr="00793B00">
        <w:rPr>
          <w:rFonts w:ascii="Times New Roman" w:hAnsi="Times New Roman" w:cs="Times New Roman"/>
          <w:sz w:val="24"/>
          <w:szCs w:val="24"/>
          <w:lang w:val="ro-RO"/>
        </w:rPr>
        <w:t>Inspectoratului de Poliţie Judeţean Olt</w:t>
      </w:r>
      <w:r w:rsidR="00FD5037"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, cu recrutare din sursă internă (ofiţeri de poliţie).</w:t>
      </w:r>
    </w:p>
    <w:p w:rsidR="008124B0" w:rsidRDefault="008124B0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124B0" w:rsidRDefault="008124B0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3118"/>
        <w:gridCol w:w="2025"/>
        <w:gridCol w:w="2105"/>
        <w:gridCol w:w="2111"/>
      </w:tblGrid>
      <w:tr w:rsidR="00FD5037" w:rsidRPr="00793B00" w:rsidTr="00C74B3F">
        <w:trPr>
          <w:trHeight w:val="79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Nr.</w:t>
            </w:r>
          </w:p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Crt.</w:t>
            </w:r>
          </w:p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 xml:space="preserve">Codul unic de identificare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Nota finală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Postul de conducere vizat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FD5037" w:rsidRPr="00793B00" w:rsidTr="00C74B3F">
        <w:trPr>
          <w:trHeight w:val="5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9C736C" w:rsidRDefault="00555B0A" w:rsidP="00C7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191694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5B6DBF" w:rsidRDefault="008124B0" w:rsidP="00C74B3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6,04</w:t>
            </w:r>
          </w:p>
          <w:p w:rsidR="00FD5037" w:rsidRPr="00D02D6A" w:rsidRDefault="00FD5037" w:rsidP="00C74B3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0A" w:rsidRDefault="00555B0A" w:rsidP="00555B0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Șef secție</w:t>
            </w:r>
          </w:p>
          <w:p w:rsidR="00FD5037" w:rsidRPr="00793B00" w:rsidRDefault="00555B0A" w:rsidP="00555B0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Secția nr.4 Poliție Rurală Coteana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555B0A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FD5037" w:rsidRPr="00793B00" w:rsidTr="00C74B3F">
        <w:trPr>
          <w:trHeight w:val="60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9C736C" w:rsidRDefault="00555B0A" w:rsidP="00C7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191695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5B6DBF" w:rsidRDefault="00FD5037" w:rsidP="00C74B3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0A" w:rsidRDefault="00555B0A" w:rsidP="00555B0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Șef secție</w:t>
            </w:r>
          </w:p>
          <w:p w:rsidR="00FD5037" w:rsidRPr="00793B00" w:rsidRDefault="00555B0A" w:rsidP="00555B0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Secția nr.4 Poliție Rurală Coteana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555B0A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NEPREZENTAT</w:t>
            </w:r>
          </w:p>
        </w:tc>
      </w:tr>
      <w:tr w:rsidR="00FD5037" w:rsidRPr="00793B00" w:rsidTr="00C74B3F">
        <w:trPr>
          <w:trHeight w:val="7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9C736C" w:rsidRDefault="00555B0A" w:rsidP="00C7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191659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5B6DBF" w:rsidRDefault="00555B0A" w:rsidP="00C74B3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8.71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0A" w:rsidRDefault="00555B0A" w:rsidP="00555B0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Șef secție</w:t>
            </w:r>
          </w:p>
          <w:p w:rsidR="00FD5037" w:rsidRPr="00793B00" w:rsidRDefault="00555B0A" w:rsidP="00555B0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Secția nr.2 Poliție Rurală Osica de Sus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555B0A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ADMIS</w:t>
            </w:r>
          </w:p>
        </w:tc>
      </w:tr>
      <w:tr w:rsidR="00FD5037" w:rsidRPr="00793B00" w:rsidTr="00C74B3F">
        <w:trPr>
          <w:trHeight w:val="6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Default="00FD5037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9C736C" w:rsidRDefault="00555B0A" w:rsidP="00C7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191721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5B6DBF" w:rsidRDefault="00555B0A" w:rsidP="00C74B3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6,58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0A" w:rsidRDefault="00555B0A" w:rsidP="00555B0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Șef secție</w:t>
            </w:r>
          </w:p>
          <w:p w:rsidR="00FD5037" w:rsidRPr="00793B00" w:rsidRDefault="00555B0A" w:rsidP="00555B0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Secția nr.2 Poliție Rurală Osica de Sus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37" w:rsidRPr="00793B00" w:rsidRDefault="00555B0A" w:rsidP="00C74B3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</w:tbl>
    <w:p w:rsidR="00C51A3E" w:rsidRDefault="00C51A3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D3B80" w:rsidRPr="00793B00" w:rsidRDefault="009D3B80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9D3B80" w:rsidRPr="00793B00" w:rsidSect="00F60422">
      <w:footerReference w:type="default" r:id="rId7"/>
      <w:pgSz w:w="12240" w:h="15840"/>
      <w:pgMar w:top="426" w:right="616" w:bottom="284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30" w:rsidRDefault="005A4630" w:rsidP="00E90259">
      <w:pPr>
        <w:spacing w:after="0" w:line="240" w:lineRule="auto"/>
      </w:pPr>
      <w:r>
        <w:separator/>
      </w:r>
    </w:p>
  </w:endnote>
  <w:endnote w:type="continuationSeparator" w:id="0">
    <w:p w:rsidR="005A4630" w:rsidRDefault="005A4630" w:rsidP="00E9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59" w:rsidRDefault="00E90259" w:rsidP="00E90259">
    <w:pPr>
      <w:pStyle w:val="Footer"/>
      <w:jc w:val="center"/>
      <w:rPr>
        <w:sz w:val="16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M.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 0249/406500</w:t>
    </w:r>
  </w:p>
  <w:p w:rsidR="00E90259" w:rsidRDefault="00E90259" w:rsidP="00E90259">
    <w:pPr>
      <w:pStyle w:val="Footer"/>
      <w:jc w:val="center"/>
      <w:rPr>
        <w:rFonts w:eastAsia="Calibri"/>
        <w:sz w:val="16"/>
        <w:szCs w:val="20"/>
      </w:rPr>
    </w:pPr>
    <w:r w:rsidRPr="008C21E7">
      <w:rPr>
        <w:rFonts w:eastAsia="Calibri"/>
        <w:sz w:val="16"/>
        <w:szCs w:val="20"/>
      </w:rPr>
      <w:t xml:space="preserve">Date cu </w:t>
    </w:r>
    <w:proofErr w:type="spellStart"/>
    <w:r w:rsidRPr="008C21E7">
      <w:rPr>
        <w:rFonts w:eastAsia="Calibri"/>
        <w:sz w:val="16"/>
        <w:szCs w:val="20"/>
      </w:rPr>
      <w:t>caracter</w:t>
    </w:r>
    <w:proofErr w:type="spellEnd"/>
    <w:r w:rsidRPr="008C21E7">
      <w:rPr>
        <w:rFonts w:eastAsia="Calibri"/>
        <w:sz w:val="16"/>
        <w:szCs w:val="20"/>
      </w:rPr>
      <w:t xml:space="preserve"> personal </w:t>
    </w:r>
    <w:proofErr w:type="spellStart"/>
    <w:r w:rsidRPr="008C21E7">
      <w:rPr>
        <w:rFonts w:eastAsia="Calibri"/>
        <w:sz w:val="16"/>
        <w:szCs w:val="20"/>
      </w:rPr>
      <w:t>prelucrate</w:t>
    </w:r>
    <w:proofErr w:type="spellEnd"/>
    <w:r w:rsidRPr="008C21E7">
      <w:rPr>
        <w:rFonts w:eastAsia="Calibri"/>
        <w:sz w:val="16"/>
        <w:szCs w:val="20"/>
      </w:rPr>
      <w:t xml:space="preserve"> de </w:t>
    </w:r>
    <w:proofErr w:type="spellStart"/>
    <w:r w:rsidRPr="008C21E7">
      <w:rPr>
        <w:rFonts w:eastAsia="Calibri"/>
        <w:sz w:val="16"/>
        <w:szCs w:val="20"/>
      </w:rPr>
      <w:t>către</w:t>
    </w:r>
    <w:proofErr w:type="spellEnd"/>
    <w:r w:rsidRPr="008C21E7">
      <w:rPr>
        <w:rFonts w:eastAsia="Calibri"/>
        <w:sz w:val="16"/>
        <w:szCs w:val="20"/>
      </w:rPr>
      <w:t xml:space="preserve"> I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P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J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sz w:val="16"/>
        <w:szCs w:val="20"/>
      </w:rPr>
      <w:t>Olt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în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conformitate</w:t>
    </w:r>
    <w:proofErr w:type="spellEnd"/>
    <w:r w:rsidRPr="008C21E7">
      <w:rPr>
        <w:rFonts w:eastAsia="Calibri"/>
        <w:sz w:val="16"/>
        <w:szCs w:val="20"/>
      </w:rPr>
      <w:t xml:space="preserve"> cu </w:t>
    </w:r>
    <w:proofErr w:type="spellStart"/>
    <w:r w:rsidRPr="008C21E7">
      <w:rPr>
        <w:rFonts w:eastAsia="Calibri"/>
        <w:sz w:val="16"/>
        <w:szCs w:val="20"/>
      </w:rPr>
      <w:t>prevederile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Regulamentului</w:t>
    </w:r>
    <w:proofErr w:type="spellEnd"/>
    <w:r w:rsidRPr="008C21E7">
      <w:rPr>
        <w:rFonts w:eastAsia="Calibri"/>
        <w:sz w:val="16"/>
        <w:szCs w:val="20"/>
      </w:rPr>
      <w:t xml:space="preserve"> UE 2016/679.</w:t>
    </w:r>
  </w:p>
  <w:p w:rsidR="00E90259" w:rsidRDefault="00E90259" w:rsidP="00E90259">
    <w:pPr>
      <w:pStyle w:val="Footer"/>
      <w:jc w:val="center"/>
      <w:rPr>
        <w:sz w:val="16"/>
      </w:rPr>
    </w:pPr>
  </w:p>
  <w:p w:rsidR="00E90259" w:rsidRDefault="00E90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30" w:rsidRDefault="005A4630" w:rsidP="00E90259">
      <w:pPr>
        <w:spacing w:after="0" w:line="240" w:lineRule="auto"/>
      </w:pPr>
      <w:r>
        <w:separator/>
      </w:r>
    </w:p>
  </w:footnote>
  <w:footnote w:type="continuationSeparator" w:id="0">
    <w:p w:rsidR="005A4630" w:rsidRDefault="005A4630" w:rsidP="00E90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E6A"/>
    <w:rsid w:val="00004291"/>
    <w:rsid w:val="00046AD8"/>
    <w:rsid w:val="000531A7"/>
    <w:rsid w:val="00071ECE"/>
    <w:rsid w:val="0009331D"/>
    <w:rsid w:val="000A2619"/>
    <w:rsid w:val="000C6D17"/>
    <w:rsid w:val="000E3BB6"/>
    <w:rsid w:val="00167C24"/>
    <w:rsid w:val="00223057"/>
    <w:rsid w:val="002466F4"/>
    <w:rsid w:val="002567E8"/>
    <w:rsid w:val="00272B9D"/>
    <w:rsid w:val="002A455E"/>
    <w:rsid w:val="002B6E1D"/>
    <w:rsid w:val="0039511F"/>
    <w:rsid w:val="003C5BF1"/>
    <w:rsid w:val="003D619B"/>
    <w:rsid w:val="003E1BB5"/>
    <w:rsid w:val="0040056E"/>
    <w:rsid w:val="00427614"/>
    <w:rsid w:val="00495036"/>
    <w:rsid w:val="004D7DD7"/>
    <w:rsid w:val="004E778E"/>
    <w:rsid w:val="005011D2"/>
    <w:rsid w:val="0051083F"/>
    <w:rsid w:val="00553187"/>
    <w:rsid w:val="00555B0A"/>
    <w:rsid w:val="005A4630"/>
    <w:rsid w:val="005B4563"/>
    <w:rsid w:val="005B652B"/>
    <w:rsid w:val="005D07CD"/>
    <w:rsid w:val="006213E2"/>
    <w:rsid w:val="00624C6F"/>
    <w:rsid w:val="0064470A"/>
    <w:rsid w:val="006612A6"/>
    <w:rsid w:val="0068168A"/>
    <w:rsid w:val="006B1AD2"/>
    <w:rsid w:val="006F1052"/>
    <w:rsid w:val="007066E0"/>
    <w:rsid w:val="007156CE"/>
    <w:rsid w:val="00726F8C"/>
    <w:rsid w:val="0075631B"/>
    <w:rsid w:val="00760BB9"/>
    <w:rsid w:val="007669E6"/>
    <w:rsid w:val="00793B00"/>
    <w:rsid w:val="008124B0"/>
    <w:rsid w:val="00894BC2"/>
    <w:rsid w:val="008A42E7"/>
    <w:rsid w:val="008E6230"/>
    <w:rsid w:val="009012E7"/>
    <w:rsid w:val="0090263D"/>
    <w:rsid w:val="009560FD"/>
    <w:rsid w:val="009B0BC8"/>
    <w:rsid w:val="009D0E6A"/>
    <w:rsid w:val="009D3B80"/>
    <w:rsid w:val="00A23F04"/>
    <w:rsid w:val="00A46585"/>
    <w:rsid w:val="00A60FDD"/>
    <w:rsid w:val="00A73A73"/>
    <w:rsid w:val="00AB56CE"/>
    <w:rsid w:val="00AC3228"/>
    <w:rsid w:val="00AD1766"/>
    <w:rsid w:val="00B3133B"/>
    <w:rsid w:val="00B6090E"/>
    <w:rsid w:val="00B657D3"/>
    <w:rsid w:val="00B834AA"/>
    <w:rsid w:val="00C203DB"/>
    <w:rsid w:val="00C51A3E"/>
    <w:rsid w:val="00C94494"/>
    <w:rsid w:val="00D27459"/>
    <w:rsid w:val="00D42E08"/>
    <w:rsid w:val="00D66A8A"/>
    <w:rsid w:val="00D80068"/>
    <w:rsid w:val="00D837C1"/>
    <w:rsid w:val="00DD3A3E"/>
    <w:rsid w:val="00E15129"/>
    <w:rsid w:val="00E20FB8"/>
    <w:rsid w:val="00E772DB"/>
    <w:rsid w:val="00E77836"/>
    <w:rsid w:val="00E81E7C"/>
    <w:rsid w:val="00E900E2"/>
    <w:rsid w:val="00E90259"/>
    <w:rsid w:val="00E9517A"/>
    <w:rsid w:val="00EA3602"/>
    <w:rsid w:val="00EC671F"/>
    <w:rsid w:val="00ED2EC2"/>
    <w:rsid w:val="00EF5519"/>
    <w:rsid w:val="00F60422"/>
    <w:rsid w:val="00F76DD9"/>
    <w:rsid w:val="00F93740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D169484-CAAD-4E4C-A8E0-505998B0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CE"/>
  </w:style>
  <w:style w:type="paragraph" w:styleId="Heading1">
    <w:name w:val="heading 1"/>
    <w:basedOn w:val="Normal"/>
    <w:next w:val="Normal"/>
    <w:link w:val="Heading1Char"/>
    <w:qFormat/>
    <w:rsid w:val="00F604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9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E9025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259"/>
  </w:style>
  <w:style w:type="paragraph" w:styleId="Footer">
    <w:name w:val="footer"/>
    <w:basedOn w:val="Normal"/>
    <w:link w:val="FooterChar"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0259"/>
  </w:style>
  <w:style w:type="character" w:customStyle="1" w:styleId="Heading1Char">
    <w:name w:val="Heading 1 Char"/>
    <w:basedOn w:val="DefaultParagraphFont"/>
    <w:link w:val="Heading1"/>
    <w:rsid w:val="00F60422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maria OT</dc:creator>
  <cp:lastModifiedBy>leulescu anca</cp:lastModifiedBy>
  <cp:revision>24</cp:revision>
  <cp:lastPrinted>2022-02-15T10:41:00Z</cp:lastPrinted>
  <dcterms:created xsi:type="dcterms:W3CDTF">2019-08-28T09:19:00Z</dcterms:created>
  <dcterms:modified xsi:type="dcterms:W3CDTF">2022-02-15T11:25:00Z</dcterms:modified>
</cp:coreProperties>
</file>